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7A36" w:rsidRPr="008F2F3F" w:rsidRDefault="007D0974">
      <w:pPr>
        <w:jc w:val="center"/>
        <w:rPr>
          <w:rFonts w:asciiTheme="minorEastAsia" w:eastAsiaTheme="minorEastAsia" w:hAnsiTheme="minorEastAsia"/>
          <w:sz w:val="36"/>
          <w:szCs w:val="36"/>
          <w:lang w:val="zh-TW" w:eastAsia="zh-TW"/>
        </w:rPr>
      </w:pPr>
      <w:r>
        <w:rPr>
          <w:rFonts w:asciiTheme="minorEastAsia" w:eastAsiaTheme="minorEastAsia" w:hAnsiTheme="minorEastAsia" w:hint="eastAsia"/>
          <w:sz w:val="36"/>
          <w:szCs w:val="36"/>
          <w:lang w:val="zh-TW"/>
        </w:rPr>
        <w:t>新生儿</w:t>
      </w:r>
      <w:r w:rsidR="00224AB0">
        <w:rPr>
          <w:rFonts w:asciiTheme="minorEastAsia" w:eastAsiaTheme="minorEastAsia" w:hAnsiTheme="minorEastAsia" w:hint="eastAsia"/>
          <w:sz w:val="36"/>
          <w:szCs w:val="36"/>
          <w:lang w:val="zh-TW"/>
        </w:rPr>
        <w:t>配方食品</w:t>
      </w:r>
      <w:r w:rsidR="00D1640E" w:rsidRPr="00D1640E">
        <w:rPr>
          <w:rFonts w:asciiTheme="minorEastAsia" w:eastAsiaTheme="minorEastAsia" w:hAnsiTheme="minorEastAsia"/>
          <w:sz w:val="36"/>
          <w:szCs w:val="36"/>
          <w:lang w:val="zh-TW" w:eastAsia="zh-TW"/>
        </w:rPr>
        <w:t>招商公告</w:t>
      </w:r>
    </w:p>
    <w:p w:rsidR="000D7A36" w:rsidRPr="000C1CCA" w:rsidRDefault="000D7A36">
      <w:pPr>
        <w:jc w:val="center"/>
        <w:rPr>
          <w:rFonts w:asciiTheme="minorEastAsia" w:eastAsiaTheme="minorEastAsia" w:hAnsiTheme="minorEastAsia"/>
          <w:sz w:val="36"/>
          <w:szCs w:val="36"/>
          <w:lang w:val="zh-TW" w:eastAsia="zh-TW"/>
        </w:rPr>
      </w:pPr>
    </w:p>
    <w:p w:rsidR="000D7A36" w:rsidRPr="008F2F3F" w:rsidRDefault="00D1640E">
      <w:pPr>
        <w:ind w:firstLine="420"/>
        <w:rPr>
          <w:rFonts w:asciiTheme="minorEastAsia" w:eastAsiaTheme="minorEastAsia" w:hAnsiTheme="minorEastAsia"/>
        </w:rPr>
      </w:pPr>
      <w:r w:rsidRPr="00D1640E">
        <w:rPr>
          <w:rFonts w:asciiTheme="minorEastAsia" w:eastAsiaTheme="minorEastAsia" w:hAnsiTheme="minorEastAsia"/>
          <w:lang w:val="zh-TW" w:eastAsia="zh-TW"/>
        </w:rPr>
        <w:t>为</w:t>
      </w:r>
      <w:r w:rsidR="00752B4B" w:rsidRPr="008F2F3F">
        <w:rPr>
          <w:rFonts w:asciiTheme="minorEastAsia" w:eastAsiaTheme="minorEastAsia" w:hAnsiTheme="minorEastAsia" w:hint="eastAsia"/>
          <w:lang w:val="zh-TW"/>
        </w:rPr>
        <w:t>更好</w:t>
      </w:r>
      <w:r w:rsidR="008F2F3F" w:rsidRPr="008F2F3F">
        <w:rPr>
          <w:rFonts w:asciiTheme="minorEastAsia" w:eastAsiaTheme="minorEastAsia" w:hAnsiTheme="minorEastAsia" w:hint="eastAsia"/>
          <w:lang w:val="zh-TW"/>
        </w:rPr>
        <w:t>地</w:t>
      </w:r>
      <w:r w:rsidR="00752B4B" w:rsidRPr="008F2F3F">
        <w:rPr>
          <w:rFonts w:asciiTheme="minorEastAsia" w:eastAsiaTheme="minorEastAsia" w:hAnsiTheme="minorEastAsia" w:hint="eastAsia"/>
          <w:lang w:val="zh-TW"/>
        </w:rPr>
        <w:t>满足</w:t>
      </w:r>
      <w:r w:rsidRPr="00D1640E">
        <w:rPr>
          <w:rFonts w:asciiTheme="minorEastAsia" w:eastAsiaTheme="minorEastAsia" w:hAnsiTheme="minorEastAsia"/>
          <w:lang w:val="zh-TW" w:eastAsia="zh-TW"/>
        </w:rPr>
        <w:t>广大患者、家属的需求，经</w:t>
      </w:r>
      <w:r w:rsidRPr="00D1640E">
        <w:rPr>
          <w:rFonts w:asciiTheme="minorEastAsia" w:eastAsiaTheme="minorEastAsia" w:hAnsiTheme="minorEastAsia" w:hint="eastAsia"/>
          <w:lang w:val="zh-TW"/>
        </w:rPr>
        <w:t>董事会</w:t>
      </w:r>
      <w:r w:rsidRPr="00D1640E">
        <w:rPr>
          <w:rFonts w:asciiTheme="minorEastAsia" w:eastAsiaTheme="minorEastAsia" w:hAnsiTheme="minorEastAsia"/>
          <w:lang w:val="zh-TW" w:eastAsia="zh-TW"/>
        </w:rPr>
        <w:t>研究决定，</w:t>
      </w:r>
      <w:r w:rsidRPr="00D1640E">
        <w:rPr>
          <w:rFonts w:asciiTheme="minorEastAsia" w:eastAsiaTheme="minorEastAsia" w:hAnsiTheme="minorEastAsia" w:hint="eastAsia"/>
          <w:lang w:val="zh-TW"/>
        </w:rPr>
        <w:t>上海妇婴药房有限公司</w:t>
      </w:r>
      <w:r w:rsidRPr="00D1640E">
        <w:rPr>
          <w:rFonts w:asciiTheme="minorEastAsia" w:eastAsiaTheme="minorEastAsia" w:hAnsiTheme="minorEastAsia"/>
          <w:lang w:val="zh-TW" w:eastAsia="zh-TW"/>
        </w:rPr>
        <w:t>向社会公开征集合法经营、资质信誉良好的企业，</w:t>
      </w:r>
      <w:r w:rsidRPr="00D1640E">
        <w:rPr>
          <w:rFonts w:asciiTheme="minorEastAsia" w:eastAsiaTheme="minorEastAsia" w:hAnsiTheme="minorEastAsia"/>
          <w:lang w:val="zh-TW"/>
        </w:rPr>
        <w:t>采购</w:t>
      </w:r>
      <w:r w:rsidR="00862DBA" w:rsidRPr="004369F8">
        <w:rPr>
          <w:rFonts w:asciiTheme="minorEastAsia" w:eastAsiaTheme="minorEastAsia" w:hAnsiTheme="minorEastAsia" w:hint="eastAsia"/>
          <w:lang w:val="zh-TW"/>
        </w:rPr>
        <w:t>新生儿配方食品</w:t>
      </w:r>
      <w:r w:rsidRPr="00D1640E">
        <w:rPr>
          <w:rFonts w:asciiTheme="minorEastAsia" w:eastAsiaTheme="minorEastAsia" w:hAnsiTheme="minorEastAsia"/>
          <w:lang w:val="zh-TW" w:eastAsia="zh-TW"/>
        </w:rPr>
        <w:t>。具体要求及有关规定如下：</w:t>
      </w:r>
    </w:p>
    <w:p w:rsidR="000D7A36" w:rsidRPr="008F2F3F" w:rsidRDefault="00087030">
      <w:pPr>
        <w:pStyle w:val="a5"/>
        <w:numPr>
          <w:ilvl w:val="0"/>
          <w:numId w:val="2"/>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商品</w:t>
      </w:r>
      <w:r>
        <w:rPr>
          <w:rFonts w:asciiTheme="minorEastAsia" w:eastAsiaTheme="minorEastAsia" w:hAnsiTheme="minorEastAsia" w:hint="eastAsia"/>
          <w:lang w:val="zh-TW"/>
        </w:rPr>
        <w:t>需求</w:t>
      </w:r>
      <w:r w:rsidR="00D1640E" w:rsidRPr="00D1640E">
        <w:rPr>
          <w:rFonts w:asciiTheme="minorEastAsia" w:eastAsiaTheme="minorEastAsia" w:hAnsiTheme="minorEastAsia"/>
          <w:lang w:val="zh-TW" w:eastAsia="zh-TW"/>
        </w:rPr>
        <w:t>：</w:t>
      </w:r>
    </w:p>
    <w:p w:rsidR="000D7A36" w:rsidRPr="008F2F3F" w:rsidRDefault="00D1640E" w:rsidP="007D0974">
      <w:pPr>
        <w:pStyle w:val="a5"/>
        <w:numPr>
          <w:ilvl w:val="0"/>
          <w:numId w:val="4"/>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商品名称及用途：</w:t>
      </w:r>
      <w:r w:rsidRPr="00D1640E">
        <w:rPr>
          <w:rFonts w:asciiTheme="minorEastAsia" w:eastAsiaTheme="minorEastAsia" w:hAnsiTheme="minorEastAsia" w:hint="eastAsia"/>
          <w:lang w:val="zh-TW" w:eastAsia="zh-TW"/>
        </w:rPr>
        <w:t>新生儿配方食品</w:t>
      </w:r>
      <w:r w:rsidR="00224AB0">
        <w:rPr>
          <w:rFonts w:asciiTheme="minorEastAsia" w:eastAsiaTheme="minorEastAsia" w:hAnsiTheme="minorEastAsia" w:hint="eastAsia"/>
          <w:lang w:val="zh-TW"/>
        </w:rPr>
        <w:t>（</w:t>
      </w:r>
      <w:r w:rsidR="00C7223C">
        <w:rPr>
          <w:rFonts w:asciiTheme="minorEastAsia" w:eastAsiaTheme="minorEastAsia" w:hAnsiTheme="minorEastAsia"/>
          <w:lang w:val="zh-TW"/>
        </w:rPr>
        <w:t>用于新</w:t>
      </w:r>
      <w:r w:rsidR="00C7223C">
        <w:rPr>
          <w:rFonts w:asciiTheme="minorEastAsia" w:eastAsiaTheme="minorEastAsia" w:hAnsiTheme="minorEastAsia" w:hint="eastAsia"/>
          <w:lang w:val="zh-TW"/>
        </w:rPr>
        <w:t>生儿母乳不耐受、肠道壁发育不完善患儿的替代食品</w:t>
      </w:r>
      <w:r w:rsidR="00224AB0">
        <w:rPr>
          <w:rFonts w:asciiTheme="minorEastAsia" w:eastAsiaTheme="minorEastAsia" w:hAnsiTheme="minorEastAsia" w:hint="eastAsia"/>
          <w:lang w:val="zh-TW"/>
        </w:rPr>
        <w:t>）</w:t>
      </w:r>
    </w:p>
    <w:p w:rsidR="000D7A36" w:rsidRPr="008F2F3F" w:rsidRDefault="00D1640E">
      <w:pPr>
        <w:pStyle w:val="a5"/>
        <w:numPr>
          <w:ilvl w:val="0"/>
          <w:numId w:val="4"/>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送货地址：上海市第一妇婴保健院</w:t>
      </w:r>
      <w:r w:rsidRPr="00D1640E">
        <w:rPr>
          <w:rFonts w:asciiTheme="minorEastAsia" w:eastAsiaTheme="minorEastAsia" w:hAnsiTheme="minorEastAsia"/>
        </w:rPr>
        <w:t>(</w:t>
      </w:r>
      <w:r w:rsidR="00752B4B" w:rsidRPr="008F2F3F">
        <w:rPr>
          <w:rFonts w:asciiTheme="minorEastAsia" w:eastAsiaTheme="minorEastAsia" w:hAnsiTheme="minorEastAsia" w:hint="eastAsia"/>
        </w:rPr>
        <w:t>长乐路</w:t>
      </w:r>
      <w:r w:rsidR="00752B4B" w:rsidRPr="008F2F3F">
        <w:rPr>
          <w:rFonts w:asciiTheme="minorEastAsia" w:eastAsiaTheme="minorEastAsia" w:hAnsiTheme="minorEastAsia"/>
        </w:rPr>
        <w:t>536号、</w:t>
      </w:r>
      <w:r w:rsidRPr="00D1640E">
        <w:rPr>
          <w:rFonts w:asciiTheme="minorEastAsia" w:eastAsiaTheme="minorEastAsia" w:hAnsiTheme="minorEastAsia"/>
          <w:lang w:val="zh-TW" w:eastAsia="zh-TW"/>
        </w:rPr>
        <w:t>高科西路</w:t>
      </w:r>
      <w:r w:rsidRPr="00D1640E">
        <w:rPr>
          <w:rFonts w:asciiTheme="minorEastAsia" w:eastAsiaTheme="minorEastAsia" w:hAnsiTheme="minorEastAsia"/>
        </w:rPr>
        <w:t>2699</w:t>
      </w:r>
      <w:r w:rsidRPr="00D1640E">
        <w:rPr>
          <w:rFonts w:asciiTheme="minorEastAsia" w:eastAsiaTheme="minorEastAsia" w:hAnsiTheme="minorEastAsia"/>
          <w:lang w:val="zh-TW" w:eastAsia="zh-TW"/>
        </w:rPr>
        <w:t>号</w:t>
      </w:r>
      <w:r w:rsidRPr="00D1640E">
        <w:rPr>
          <w:rFonts w:asciiTheme="minorEastAsia" w:eastAsiaTheme="minorEastAsia" w:hAnsiTheme="minorEastAsia"/>
        </w:rPr>
        <w:t>)</w:t>
      </w:r>
      <w:r w:rsidRPr="00D1640E">
        <w:rPr>
          <w:rFonts w:asciiTheme="minorEastAsia" w:eastAsiaTheme="minorEastAsia" w:hAnsiTheme="minorEastAsia"/>
          <w:lang w:val="zh-TW" w:eastAsia="zh-TW"/>
        </w:rPr>
        <w:t>院内指定地点</w:t>
      </w:r>
    </w:p>
    <w:p w:rsidR="000D7A36" w:rsidRPr="008F2F3F" w:rsidRDefault="00D1640E">
      <w:pPr>
        <w:pStyle w:val="a5"/>
        <w:numPr>
          <w:ilvl w:val="0"/>
          <w:numId w:val="4"/>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经营范围：</w:t>
      </w:r>
      <w:r w:rsidR="00752B4B" w:rsidRPr="008F2F3F">
        <w:rPr>
          <w:rFonts w:asciiTheme="minorEastAsia" w:eastAsiaTheme="minorEastAsia" w:hAnsiTheme="minorEastAsia" w:hint="eastAsia"/>
          <w:lang w:val="zh-TW"/>
        </w:rPr>
        <w:t>食品、保健品</w:t>
      </w:r>
    </w:p>
    <w:p w:rsidR="000D7A36" w:rsidRPr="008F2F3F" w:rsidRDefault="00D1640E">
      <w:pPr>
        <w:pStyle w:val="a5"/>
        <w:numPr>
          <w:ilvl w:val="0"/>
          <w:numId w:val="4"/>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合作方应以薄利多销为经营原则，商品价格不得高于同质同类渠道的销售价格</w:t>
      </w:r>
    </w:p>
    <w:p w:rsidR="000D7A36" w:rsidRPr="008F2F3F" w:rsidRDefault="00D1640E">
      <w:pPr>
        <w:pStyle w:val="a5"/>
        <w:numPr>
          <w:ilvl w:val="0"/>
          <w:numId w:val="4"/>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具有相关资质及检验报告</w:t>
      </w:r>
    </w:p>
    <w:p w:rsidR="006C4D51" w:rsidRDefault="006C4D51">
      <w:pPr>
        <w:pStyle w:val="a5"/>
        <w:ind w:left="360" w:firstLine="0"/>
        <w:rPr>
          <w:rFonts w:asciiTheme="minorEastAsia" w:eastAsiaTheme="minorEastAsia" w:hAnsiTheme="minorEastAsia"/>
          <w:lang w:val="zh-TW" w:eastAsia="zh-TW"/>
        </w:rPr>
      </w:pPr>
    </w:p>
    <w:p w:rsidR="006C4D51" w:rsidRDefault="00D1640E">
      <w:pPr>
        <w:pStyle w:val="a5"/>
        <w:numPr>
          <w:ilvl w:val="0"/>
          <w:numId w:val="16"/>
        </w:numPr>
        <w:rPr>
          <w:rFonts w:asciiTheme="minorEastAsia" w:eastAsiaTheme="minorEastAsia" w:hAnsiTheme="minorEastAsia"/>
          <w:lang w:val="zh-TW"/>
        </w:rPr>
      </w:pPr>
      <w:r w:rsidRPr="00D1640E">
        <w:rPr>
          <w:rFonts w:asciiTheme="minorEastAsia" w:eastAsiaTheme="minorEastAsia" w:hAnsiTheme="minorEastAsia" w:cs="宋体" w:hint="eastAsia"/>
        </w:rPr>
        <w:t>遴选主体及</w:t>
      </w:r>
      <w:r w:rsidRPr="00D1640E">
        <w:rPr>
          <w:rFonts w:asciiTheme="minorEastAsia" w:eastAsiaTheme="minorEastAsia" w:hAnsiTheme="minorEastAsia" w:cs="宋体"/>
        </w:rPr>
        <w:t>采购形式：</w:t>
      </w:r>
    </w:p>
    <w:p w:rsidR="006C4D51" w:rsidRDefault="00D1640E">
      <w:pPr>
        <w:pStyle w:val="a5"/>
        <w:numPr>
          <w:ilvl w:val="0"/>
          <w:numId w:val="19"/>
        </w:numPr>
        <w:rPr>
          <w:rFonts w:asciiTheme="minorEastAsia" w:eastAsiaTheme="minorEastAsia" w:hAnsiTheme="minorEastAsia"/>
          <w:lang w:val="zh-TW" w:eastAsia="zh-TW"/>
        </w:rPr>
      </w:pPr>
      <w:r w:rsidRPr="00D1640E">
        <w:rPr>
          <w:rFonts w:asciiTheme="minorEastAsia" w:eastAsiaTheme="minorEastAsia" w:hAnsiTheme="minorEastAsia"/>
          <w:lang w:val="zh-TW" w:eastAsia="zh-TW"/>
        </w:rPr>
        <w:t>遴选主体：上海妇婴药房有限公司</w:t>
      </w:r>
    </w:p>
    <w:p w:rsidR="006C4D51" w:rsidRDefault="00D1640E">
      <w:pPr>
        <w:pStyle w:val="a5"/>
        <w:numPr>
          <w:ilvl w:val="0"/>
          <w:numId w:val="20"/>
        </w:numPr>
        <w:rPr>
          <w:rFonts w:asciiTheme="minorEastAsia" w:eastAsiaTheme="minorEastAsia" w:hAnsiTheme="minorEastAsia"/>
          <w:lang w:val="zh-TW" w:eastAsia="zh-TW"/>
        </w:rPr>
      </w:pPr>
      <w:r w:rsidRPr="00D1640E">
        <w:rPr>
          <w:rFonts w:asciiTheme="minorEastAsia" w:eastAsiaTheme="minorEastAsia" w:hAnsiTheme="minorEastAsia" w:hint="eastAsia"/>
          <w:lang w:val="zh-TW" w:eastAsia="zh-TW"/>
        </w:rPr>
        <w:t>采购形式：内部</w:t>
      </w:r>
      <w:r w:rsidRPr="00D1640E">
        <w:rPr>
          <w:rFonts w:asciiTheme="minorEastAsia" w:eastAsiaTheme="minorEastAsia" w:hAnsiTheme="minorEastAsia"/>
          <w:lang w:val="zh-TW" w:eastAsia="zh-TW"/>
        </w:rPr>
        <w:t>公开遴选</w:t>
      </w:r>
    </w:p>
    <w:p w:rsidR="006C4D51" w:rsidRDefault="006C4D51">
      <w:pPr>
        <w:pStyle w:val="a5"/>
        <w:ind w:left="360" w:firstLine="0"/>
        <w:rPr>
          <w:rFonts w:asciiTheme="minorEastAsia" w:eastAsiaTheme="minorEastAsia" w:hAnsiTheme="minorEastAsia"/>
          <w:lang w:val="zh-TW" w:eastAsia="zh-TW"/>
        </w:rPr>
      </w:pPr>
    </w:p>
    <w:p w:rsidR="006C4D51" w:rsidRDefault="00D1640E">
      <w:pPr>
        <w:rPr>
          <w:rFonts w:asciiTheme="minorEastAsia" w:eastAsiaTheme="minorEastAsia" w:hAnsiTheme="minorEastAsia"/>
          <w:lang w:val="zh-TW" w:eastAsia="zh-TW"/>
        </w:rPr>
      </w:pPr>
      <w:r w:rsidRPr="00D1640E">
        <w:rPr>
          <w:rFonts w:asciiTheme="minorEastAsia" w:eastAsiaTheme="minorEastAsia" w:hAnsiTheme="minorEastAsia" w:hint="eastAsia"/>
          <w:lang w:val="zh-TW"/>
        </w:rPr>
        <w:t>三．</w:t>
      </w:r>
      <w:r w:rsidRPr="00D1640E">
        <w:rPr>
          <w:rFonts w:asciiTheme="minorEastAsia" w:eastAsiaTheme="minorEastAsia" w:hAnsiTheme="minorEastAsia"/>
          <w:lang w:val="zh-TW" w:eastAsia="zh-TW"/>
        </w:rPr>
        <w:t>参评企业的资格要求：</w:t>
      </w:r>
    </w:p>
    <w:p w:rsidR="000D7A36" w:rsidRPr="008F2F3F" w:rsidRDefault="00D1640E">
      <w:pPr>
        <w:pStyle w:val="a5"/>
        <w:numPr>
          <w:ilvl w:val="0"/>
          <w:numId w:val="7"/>
        </w:numPr>
        <w:rPr>
          <w:rFonts w:asciiTheme="minorEastAsia" w:eastAsiaTheme="minorEastAsia" w:hAnsiTheme="minorEastAsia"/>
          <w:lang w:val="zh-TW" w:eastAsia="zh-TW"/>
        </w:rPr>
      </w:pPr>
      <w:r w:rsidRPr="00D1640E">
        <w:rPr>
          <w:rFonts w:asciiTheme="minorEastAsia" w:eastAsiaTheme="minorEastAsia" w:hAnsiTheme="minorEastAsia"/>
        </w:rPr>
        <w:t>投标人必须在中国境内注册、具有独立法人资格，能够独立承担民事责</w:t>
      </w:r>
      <w:r w:rsidRPr="00D1640E">
        <w:rPr>
          <w:rFonts w:asciiTheme="minorEastAsia" w:eastAsiaTheme="minorEastAsia" w:hAnsiTheme="minorEastAsia"/>
          <w:spacing w:val="-6"/>
        </w:rPr>
        <w:t>任的</w:t>
      </w:r>
      <w:r w:rsidRPr="00D1640E">
        <w:rPr>
          <w:rFonts w:asciiTheme="minorEastAsia" w:eastAsiaTheme="minorEastAsia" w:hAnsiTheme="minorEastAsia" w:hint="eastAsia"/>
          <w:spacing w:val="-6"/>
        </w:rPr>
        <w:t>企业</w:t>
      </w:r>
      <w:r w:rsidRPr="00D1640E">
        <w:rPr>
          <w:rFonts w:asciiTheme="minorEastAsia" w:eastAsiaTheme="minorEastAsia" w:hAnsiTheme="minorEastAsia" w:hint="eastAsia"/>
          <w:lang w:val="zh-TW"/>
        </w:rPr>
        <w:t>。</w:t>
      </w:r>
    </w:p>
    <w:p w:rsidR="006C4D51" w:rsidRDefault="00D1640E">
      <w:pPr>
        <w:pStyle w:val="TableParagraph"/>
        <w:numPr>
          <w:ilvl w:val="0"/>
          <w:numId w:val="7"/>
        </w:numPr>
        <w:rPr>
          <w:rFonts w:asciiTheme="minorEastAsia" w:eastAsiaTheme="minorEastAsia" w:hAnsiTheme="minorEastAsia"/>
        </w:rPr>
      </w:pPr>
      <w:r w:rsidRPr="00D1640E">
        <w:rPr>
          <w:rFonts w:asciiTheme="minorEastAsia" w:eastAsiaTheme="minorEastAsia" w:hAnsiTheme="minorEastAsia" w:cs="Calibri"/>
          <w:color w:val="000000"/>
          <w:kern w:val="2"/>
          <w:sz w:val="21"/>
          <w:szCs w:val="21"/>
          <w:bdr w:val="nil"/>
          <w:lang w:val="en-US" w:bidi="ar-SA"/>
        </w:rPr>
        <w:t>投标人须具有合适、固定的本市经营场所</w:t>
      </w:r>
      <w:r w:rsidR="00862DBA">
        <w:rPr>
          <w:rFonts w:asciiTheme="minorEastAsia" w:eastAsiaTheme="minorEastAsia" w:hAnsiTheme="minorEastAsia" w:cs="Calibri" w:hint="eastAsia"/>
          <w:color w:val="000000"/>
          <w:kern w:val="2"/>
          <w:sz w:val="21"/>
          <w:szCs w:val="21"/>
          <w:bdr w:val="nil"/>
          <w:lang w:val="en-US" w:bidi="ar-SA"/>
        </w:rPr>
        <w:t>；</w:t>
      </w:r>
    </w:p>
    <w:p w:rsidR="006C4D51" w:rsidRDefault="00D1640E">
      <w:pPr>
        <w:pStyle w:val="TableParagraph"/>
        <w:numPr>
          <w:ilvl w:val="0"/>
          <w:numId w:val="7"/>
        </w:numPr>
        <w:rPr>
          <w:rFonts w:asciiTheme="minorEastAsia" w:eastAsiaTheme="minorEastAsia" w:hAnsiTheme="minorEastAsia"/>
          <w:sz w:val="21"/>
        </w:rPr>
      </w:pPr>
      <w:r w:rsidRPr="00D1640E">
        <w:rPr>
          <w:rFonts w:asciiTheme="minorEastAsia" w:eastAsiaTheme="minorEastAsia" w:hAnsiTheme="minorEastAsia" w:cs="Calibri"/>
          <w:color w:val="000000"/>
          <w:kern w:val="2"/>
          <w:sz w:val="21"/>
          <w:szCs w:val="21"/>
          <w:bdr w:val="nil"/>
          <w:lang w:val="en-US" w:bidi="ar-SA"/>
        </w:rPr>
        <w:t>投标人须具有良好的商业信誉和健全的财务会计制度，提供会计师事务所出具的上一年度财务审计报告或新设企业当年验资报告的复印件（加盖公章），或开户银行在开标日前三个月内开具的资信证明；</w:t>
      </w:r>
    </w:p>
    <w:p w:rsidR="006C4D51" w:rsidRDefault="00D1640E">
      <w:pPr>
        <w:pStyle w:val="a5"/>
        <w:numPr>
          <w:ilvl w:val="0"/>
          <w:numId w:val="7"/>
        </w:numPr>
        <w:rPr>
          <w:rFonts w:asciiTheme="minorEastAsia" w:eastAsiaTheme="minorEastAsia" w:hAnsiTheme="minorEastAsia"/>
        </w:rPr>
      </w:pPr>
      <w:r w:rsidRPr="00D1640E">
        <w:rPr>
          <w:rFonts w:asciiTheme="minorEastAsia" w:eastAsiaTheme="minorEastAsia" w:hAnsiTheme="minorEastAsia"/>
        </w:rPr>
        <w:t>有依法缴纳税收和社会保障资金的良好记录，提供投标人的近半年内的任意 1 个月纳税和社保记录；</w:t>
      </w:r>
    </w:p>
    <w:p w:rsidR="006C4D51" w:rsidRDefault="00D1640E">
      <w:pPr>
        <w:pStyle w:val="a5"/>
        <w:numPr>
          <w:ilvl w:val="0"/>
          <w:numId w:val="7"/>
        </w:numPr>
        <w:rPr>
          <w:rFonts w:asciiTheme="minorEastAsia" w:eastAsiaTheme="minorEastAsia" w:hAnsiTheme="minorEastAsia"/>
        </w:rPr>
      </w:pPr>
      <w:r w:rsidRPr="00D1640E">
        <w:rPr>
          <w:rFonts w:asciiTheme="minorEastAsia" w:eastAsiaTheme="minorEastAsia" w:hAnsiTheme="minorEastAsia"/>
        </w:rPr>
        <w:t>投标人近三年内在经营活动中没有重大违法记录，提供无犯罪证明（裁判文书网截图并盖公章）；</w:t>
      </w:r>
    </w:p>
    <w:p w:rsidR="006C4D51" w:rsidRDefault="00B934A6">
      <w:pPr>
        <w:rPr>
          <w:rFonts w:asciiTheme="minorEastAsia" w:eastAsiaTheme="minorEastAsia" w:hAnsiTheme="minorEastAsia"/>
        </w:rPr>
      </w:pPr>
      <w:r w:rsidRPr="008F2F3F">
        <w:rPr>
          <w:rFonts w:asciiTheme="minorEastAsia" w:eastAsiaTheme="minorEastAsia" w:hAnsiTheme="minorEastAsia" w:hint="eastAsia"/>
          <w:lang w:val="zh-TW"/>
        </w:rPr>
        <w:t>四</w:t>
      </w:r>
      <w:r w:rsidRPr="008F2F3F">
        <w:rPr>
          <w:rFonts w:asciiTheme="minorEastAsia" w:eastAsiaTheme="minorEastAsia" w:hAnsiTheme="minorEastAsia"/>
          <w:lang w:val="zh-TW"/>
        </w:rPr>
        <w:t>.</w:t>
      </w:r>
      <w:r w:rsidR="00D1640E" w:rsidRPr="00D1640E">
        <w:rPr>
          <w:rFonts w:asciiTheme="minorEastAsia" w:eastAsiaTheme="minorEastAsia" w:hAnsiTheme="minorEastAsia"/>
        </w:rPr>
        <w:t>投标文件内容（包括但不仅限于</w:t>
      </w:r>
      <w:r w:rsidR="00D1640E" w:rsidRPr="00D1640E">
        <w:rPr>
          <w:rFonts w:asciiTheme="minorEastAsia" w:eastAsiaTheme="minorEastAsia" w:hAnsiTheme="minorEastAsia"/>
          <w:spacing w:val="-120"/>
        </w:rPr>
        <w:t>）</w:t>
      </w:r>
    </w:p>
    <w:p w:rsidR="006C4D51" w:rsidRDefault="00D1640E">
      <w:pPr>
        <w:pStyle w:val="aa"/>
        <w:spacing w:before="161"/>
        <w:rPr>
          <w:rFonts w:asciiTheme="minorEastAsia" w:eastAsiaTheme="minorEastAsia" w:hAnsiTheme="minorEastAsia"/>
          <w:sz w:val="21"/>
          <w:szCs w:val="21"/>
        </w:rPr>
      </w:pPr>
      <w:r w:rsidRPr="00D1640E">
        <w:rPr>
          <w:rFonts w:asciiTheme="minorEastAsia" w:eastAsiaTheme="minorEastAsia" w:hAnsiTheme="minorEastAsia"/>
          <w:sz w:val="21"/>
          <w:szCs w:val="21"/>
        </w:rPr>
        <w:t>1</w:t>
      </w:r>
      <w:r w:rsidRPr="00D1640E">
        <w:rPr>
          <w:rFonts w:asciiTheme="minorEastAsia" w:eastAsiaTheme="minorEastAsia" w:hAnsiTheme="minorEastAsia" w:hint="eastAsia"/>
          <w:sz w:val="21"/>
          <w:szCs w:val="21"/>
        </w:rPr>
        <w:t>．</w:t>
      </w:r>
      <w:r w:rsidRPr="00D1640E">
        <w:rPr>
          <w:rFonts w:asciiTheme="minorEastAsia" w:eastAsiaTheme="minorEastAsia" w:hAnsiTheme="minorEastAsia"/>
          <w:sz w:val="21"/>
          <w:szCs w:val="21"/>
        </w:rPr>
        <w:t>投标单位介绍</w:t>
      </w:r>
    </w:p>
    <w:p w:rsidR="006C4D51" w:rsidRDefault="00D1640E">
      <w:pPr>
        <w:pStyle w:val="aa"/>
        <w:spacing w:before="161"/>
        <w:rPr>
          <w:rFonts w:asciiTheme="minorEastAsia" w:eastAsiaTheme="minorEastAsia" w:hAnsiTheme="minorEastAsia"/>
          <w:sz w:val="21"/>
          <w:szCs w:val="21"/>
        </w:rPr>
      </w:pPr>
      <w:r w:rsidRPr="00D1640E">
        <w:rPr>
          <w:rFonts w:asciiTheme="minorEastAsia" w:eastAsiaTheme="minorEastAsia" w:hAnsiTheme="minorEastAsia"/>
          <w:sz w:val="21"/>
          <w:szCs w:val="21"/>
        </w:rPr>
        <w:t>2</w:t>
      </w:r>
      <w:r w:rsidRPr="00D1640E">
        <w:rPr>
          <w:rFonts w:asciiTheme="minorEastAsia" w:eastAsiaTheme="minorEastAsia" w:hAnsiTheme="minorEastAsia" w:hint="eastAsia"/>
          <w:sz w:val="21"/>
          <w:szCs w:val="21"/>
        </w:rPr>
        <w:t>．商品</w:t>
      </w:r>
      <w:r w:rsidRPr="00D1640E">
        <w:rPr>
          <w:rFonts w:asciiTheme="minorEastAsia" w:eastAsiaTheme="minorEastAsia" w:hAnsiTheme="minorEastAsia"/>
          <w:sz w:val="21"/>
          <w:szCs w:val="21"/>
        </w:rPr>
        <w:t>详细</w:t>
      </w:r>
      <w:r w:rsidRPr="00D1640E">
        <w:rPr>
          <w:rFonts w:asciiTheme="minorEastAsia" w:eastAsiaTheme="minorEastAsia" w:hAnsiTheme="minorEastAsia" w:hint="eastAsia"/>
          <w:sz w:val="21"/>
          <w:szCs w:val="21"/>
        </w:rPr>
        <w:t>信息</w:t>
      </w:r>
      <w:r w:rsidRPr="00D1640E">
        <w:rPr>
          <w:rFonts w:asciiTheme="minorEastAsia" w:eastAsiaTheme="minorEastAsia" w:hAnsiTheme="minorEastAsia"/>
          <w:sz w:val="21"/>
          <w:szCs w:val="21"/>
        </w:rPr>
        <w:t>（根据采购需求制定）</w:t>
      </w:r>
    </w:p>
    <w:p w:rsidR="006C4D51" w:rsidRDefault="00D1640E">
      <w:pPr>
        <w:pStyle w:val="aa"/>
        <w:spacing w:before="161"/>
        <w:rPr>
          <w:rFonts w:asciiTheme="minorEastAsia" w:eastAsiaTheme="minorEastAsia" w:hAnsiTheme="minorEastAsia"/>
          <w:sz w:val="21"/>
          <w:szCs w:val="21"/>
        </w:rPr>
      </w:pPr>
      <w:r w:rsidRPr="00D1640E">
        <w:rPr>
          <w:rFonts w:asciiTheme="minorEastAsia" w:eastAsiaTheme="minorEastAsia" w:hAnsiTheme="minorEastAsia"/>
          <w:sz w:val="21"/>
          <w:szCs w:val="21"/>
        </w:rPr>
        <w:t>3</w:t>
      </w:r>
      <w:r w:rsidRPr="00D1640E">
        <w:rPr>
          <w:rFonts w:asciiTheme="minorEastAsia" w:eastAsiaTheme="minorEastAsia" w:hAnsiTheme="minorEastAsia" w:hint="eastAsia"/>
          <w:sz w:val="21"/>
          <w:szCs w:val="21"/>
        </w:rPr>
        <w:t>．</w:t>
      </w:r>
      <w:r w:rsidRPr="00D1640E">
        <w:rPr>
          <w:rFonts w:asciiTheme="minorEastAsia" w:eastAsiaTheme="minorEastAsia" w:hAnsiTheme="minorEastAsia"/>
          <w:sz w:val="21"/>
          <w:szCs w:val="21"/>
        </w:rPr>
        <w:t>单位的营业执照、资质及法人证书</w:t>
      </w:r>
    </w:p>
    <w:p w:rsidR="006C4D51" w:rsidRDefault="00D1640E">
      <w:pPr>
        <w:pStyle w:val="aa"/>
        <w:spacing w:before="160"/>
        <w:rPr>
          <w:rFonts w:asciiTheme="minorEastAsia" w:eastAsiaTheme="minorEastAsia" w:hAnsiTheme="minorEastAsia"/>
          <w:sz w:val="21"/>
          <w:szCs w:val="21"/>
        </w:rPr>
      </w:pPr>
      <w:r w:rsidRPr="00D1640E">
        <w:rPr>
          <w:rFonts w:asciiTheme="minorEastAsia" w:eastAsiaTheme="minorEastAsia" w:hAnsiTheme="minorEastAsia"/>
          <w:sz w:val="21"/>
          <w:szCs w:val="21"/>
        </w:rPr>
        <w:t>4</w:t>
      </w:r>
      <w:r w:rsidRPr="00D1640E">
        <w:rPr>
          <w:rFonts w:asciiTheme="minorEastAsia" w:eastAsiaTheme="minorEastAsia" w:hAnsiTheme="minorEastAsia" w:hint="eastAsia"/>
          <w:sz w:val="21"/>
          <w:szCs w:val="21"/>
        </w:rPr>
        <w:t>．</w:t>
      </w:r>
      <w:r w:rsidRPr="00D1640E">
        <w:rPr>
          <w:rFonts w:asciiTheme="minorEastAsia" w:eastAsiaTheme="minorEastAsia" w:hAnsiTheme="minorEastAsia"/>
          <w:sz w:val="21"/>
          <w:szCs w:val="21"/>
        </w:rPr>
        <w:t>法定代表人授权委托书</w:t>
      </w:r>
    </w:p>
    <w:p w:rsidR="006C4D51" w:rsidRDefault="00D1640E">
      <w:pPr>
        <w:pStyle w:val="aa"/>
        <w:numPr>
          <w:ilvl w:val="0"/>
          <w:numId w:val="18"/>
        </w:numPr>
        <w:spacing w:before="161"/>
        <w:rPr>
          <w:rFonts w:asciiTheme="minorEastAsia" w:eastAsiaTheme="minorEastAsia" w:hAnsiTheme="minorEastAsia"/>
          <w:sz w:val="21"/>
          <w:szCs w:val="21"/>
        </w:rPr>
      </w:pPr>
      <w:r w:rsidRPr="00D1640E">
        <w:rPr>
          <w:rFonts w:asciiTheme="minorEastAsia" w:eastAsiaTheme="minorEastAsia" w:hAnsiTheme="minorEastAsia"/>
          <w:sz w:val="21"/>
          <w:szCs w:val="21"/>
        </w:rPr>
        <w:t>廉洁</w:t>
      </w:r>
      <w:r w:rsidRPr="00D1640E">
        <w:rPr>
          <w:rFonts w:asciiTheme="minorEastAsia" w:eastAsiaTheme="minorEastAsia" w:hAnsiTheme="minorEastAsia" w:hint="eastAsia"/>
          <w:sz w:val="21"/>
          <w:szCs w:val="21"/>
        </w:rPr>
        <w:t>承诺书</w:t>
      </w:r>
    </w:p>
    <w:p w:rsidR="006C4D51" w:rsidRDefault="004805E4">
      <w:pPr>
        <w:pStyle w:val="aa"/>
        <w:spacing w:before="161"/>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D1640E" w:rsidRPr="00D1640E">
        <w:rPr>
          <w:rFonts w:asciiTheme="minorEastAsia" w:eastAsiaTheme="minorEastAsia" w:hAnsiTheme="minorEastAsia"/>
          <w:sz w:val="21"/>
          <w:szCs w:val="21"/>
        </w:rPr>
        <w:t>其他相关的有效证明</w:t>
      </w:r>
    </w:p>
    <w:p w:rsidR="006C4D51" w:rsidRDefault="006C4D51">
      <w:pPr>
        <w:pStyle w:val="aa"/>
        <w:spacing w:before="161"/>
        <w:rPr>
          <w:rFonts w:asciiTheme="minorEastAsia" w:eastAsiaTheme="minorEastAsia" w:hAnsiTheme="minorEastAsia"/>
          <w:sz w:val="21"/>
          <w:szCs w:val="21"/>
        </w:rPr>
      </w:pPr>
    </w:p>
    <w:p w:rsidR="004805E4" w:rsidRPr="004805E4" w:rsidRDefault="00D1640E" w:rsidP="004805E4">
      <w:pPr>
        <w:pStyle w:val="aa"/>
        <w:spacing w:before="1"/>
        <w:ind w:left="180"/>
        <w:rPr>
          <w:rFonts w:asciiTheme="minorEastAsia" w:eastAsiaTheme="minorEastAsia" w:hAnsiTheme="minorEastAsia" w:cs="Calibri"/>
          <w:color w:val="000000"/>
          <w:kern w:val="2"/>
          <w:sz w:val="21"/>
          <w:szCs w:val="21"/>
          <w:bdr w:val="nil"/>
          <w:lang w:val="en-US" w:bidi="ar-SA"/>
        </w:rPr>
      </w:pPr>
      <w:r w:rsidRPr="00D1640E">
        <w:rPr>
          <w:rFonts w:asciiTheme="minorEastAsia" w:eastAsiaTheme="minorEastAsia" w:hAnsiTheme="minorEastAsia" w:cs="Calibri" w:hint="eastAsia"/>
          <w:color w:val="000000"/>
          <w:kern w:val="2"/>
          <w:sz w:val="21"/>
          <w:szCs w:val="21"/>
          <w:bdr w:val="nil"/>
          <w:lang w:val="en-US" w:bidi="ar-SA"/>
        </w:rPr>
        <w:t>五．</w:t>
      </w:r>
      <w:r w:rsidRPr="00D1640E">
        <w:rPr>
          <w:rFonts w:asciiTheme="minorEastAsia" w:eastAsiaTheme="minorEastAsia" w:hAnsiTheme="minorEastAsia" w:cs="Calibri"/>
          <w:color w:val="000000"/>
          <w:kern w:val="2"/>
          <w:sz w:val="21"/>
          <w:szCs w:val="21"/>
          <w:bdr w:val="nil"/>
          <w:lang w:val="en-US" w:bidi="ar-SA"/>
        </w:rPr>
        <w:t>廉洁要求</w:t>
      </w:r>
    </w:p>
    <w:p w:rsidR="006C4D5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1.</w:t>
      </w:r>
      <w:r w:rsidR="00D1640E" w:rsidRPr="00D1640E">
        <w:rPr>
          <w:rFonts w:asciiTheme="minorEastAsia" w:eastAsiaTheme="minorEastAsia" w:hAnsiTheme="minorEastAsia"/>
          <w:sz w:val="21"/>
          <w:szCs w:val="21"/>
        </w:rPr>
        <w:t>在本次项目公开遴选过程中不许弄虚作假、违规操作；</w:t>
      </w:r>
    </w:p>
    <w:p w:rsidR="006C4D5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2.</w:t>
      </w:r>
      <w:r w:rsidR="00D1640E" w:rsidRPr="00D1640E">
        <w:rPr>
          <w:rFonts w:asciiTheme="minorEastAsia" w:eastAsiaTheme="minorEastAsia" w:hAnsiTheme="minorEastAsia"/>
          <w:sz w:val="21"/>
          <w:szCs w:val="21"/>
        </w:rPr>
        <w:t>不得提供回扣或其他商业贿赂，进行非法促销活动；</w:t>
      </w:r>
    </w:p>
    <w:p w:rsidR="006C4D51"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3.</w:t>
      </w:r>
      <w:r w:rsidR="00D1640E" w:rsidRPr="00D1640E">
        <w:rPr>
          <w:rFonts w:asciiTheme="minorEastAsia" w:eastAsiaTheme="minorEastAsia" w:hAnsiTheme="minorEastAsia"/>
          <w:sz w:val="21"/>
          <w:szCs w:val="21"/>
        </w:rPr>
        <w:t>不得相互串通，排斥参选人，损害参选人或者其他参选人的合法利益；</w:t>
      </w:r>
    </w:p>
    <w:p w:rsidR="006C4D51" w:rsidRDefault="004805E4">
      <w:pPr>
        <w:pStyle w:val="aa"/>
        <w:spacing w:before="161"/>
      </w:pPr>
      <w:r>
        <w:rPr>
          <w:rFonts w:asciiTheme="minorEastAsia" w:eastAsiaTheme="minorEastAsia" w:hAnsiTheme="minorEastAsia" w:hint="eastAsia"/>
          <w:sz w:val="21"/>
          <w:szCs w:val="21"/>
        </w:rPr>
        <w:t>4.</w:t>
      </w:r>
      <w:r w:rsidR="00D1640E" w:rsidRPr="00D1640E">
        <w:rPr>
          <w:rFonts w:asciiTheme="minorEastAsia" w:eastAsiaTheme="minorEastAsia" w:hAnsiTheme="minorEastAsia"/>
          <w:sz w:val="21"/>
          <w:szCs w:val="21"/>
        </w:rPr>
        <w:t>不得有其他违反法律法规的行为。</w:t>
      </w:r>
    </w:p>
    <w:p w:rsidR="006C4D51" w:rsidRDefault="00D1640E">
      <w:pPr>
        <w:pStyle w:val="aa"/>
        <w:spacing w:before="161"/>
        <w:rPr>
          <w:rFonts w:asciiTheme="minorEastAsia" w:eastAsiaTheme="minorEastAsia" w:hAnsiTheme="minorEastAsia"/>
          <w:sz w:val="21"/>
          <w:szCs w:val="21"/>
        </w:rPr>
      </w:pPr>
      <w:r w:rsidRPr="00D1640E">
        <w:rPr>
          <w:rFonts w:asciiTheme="minorEastAsia" w:eastAsiaTheme="minorEastAsia" w:hAnsiTheme="minorEastAsia" w:hint="eastAsia"/>
          <w:sz w:val="21"/>
          <w:szCs w:val="21"/>
        </w:rPr>
        <w:t>我司</w:t>
      </w:r>
      <w:r w:rsidRPr="00D1640E">
        <w:rPr>
          <w:rFonts w:asciiTheme="minorEastAsia" w:eastAsiaTheme="minorEastAsia" w:hAnsiTheme="minorEastAsia"/>
          <w:sz w:val="21"/>
          <w:szCs w:val="21"/>
        </w:rPr>
        <w:t>如确认中标人在本次遴选活动中有严重违法行为，有权宣布其中标无效，提请有关部门查处并追究其相关责任。</w:t>
      </w:r>
    </w:p>
    <w:p w:rsidR="006C4D51" w:rsidRDefault="00D1640E">
      <w:pPr>
        <w:pStyle w:val="aa"/>
        <w:spacing w:before="65"/>
        <w:rPr>
          <w:rFonts w:asciiTheme="minorEastAsia" w:eastAsiaTheme="minorEastAsia" w:hAnsiTheme="minorEastAsia"/>
          <w:sz w:val="21"/>
          <w:szCs w:val="21"/>
        </w:rPr>
      </w:pPr>
      <w:r w:rsidRPr="00D1640E">
        <w:rPr>
          <w:rFonts w:asciiTheme="minorEastAsia" w:eastAsiaTheme="minorEastAsia" w:hAnsiTheme="minorEastAsia" w:hint="eastAsia"/>
          <w:sz w:val="21"/>
          <w:szCs w:val="21"/>
        </w:rPr>
        <w:lastRenderedPageBreak/>
        <w:t>六．</w:t>
      </w:r>
      <w:r w:rsidRPr="00D1640E">
        <w:rPr>
          <w:rFonts w:asciiTheme="minorEastAsia" w:eastAsiaTheme="minorEastAsia" w:hAnsiTheme="minorEastAsia"/>
          <w:sz w:val="21"/>
          <w:szCs w:val="21"/>
        </w:rPr>
        <w:t>投标文件递交地点和截止时间：</w:t>
      </w:r>
    </w:p>
    <w:p w:rsidR="007311BC" w:rsidRPr="008F2F3F" w:rsidRDefault="00D1640E" w:rsidP="007311BC">
      <w:pPr>
        <w:rPr>
          <w:rFonts w:asciiTheme="minorEastAsia" w:eastAsiaTheme="minorEastAsia" w:hAnsiTheme="minorEastAsia"/>
          <w:lang w:val="zh-TW"/>
        </w:rPr>
      </w:pPr>
      <w:r w:rsidRPr="00D1640E">
        <w:rPr>
          <w:rFonts w:asciiTheme="minorEastAsia" w:eastAsiaTheme="minorEastAsia" w:hAnsiTheme="minorEastAsia"/>
        </w:rPr>
        <w:t>1.投标地点：上海市浦东新区高科西路2699号</w:t>
      </w:r>
      <w:r w:rsidRPr="00D1640E">
        <w:rPr>
          <w:rFonts w:asciiTheme="minorEastAsia" w:eastAsiaTheme="minorEastAsia" w:hAnsiTheme="minorEastAsia"/>
          <w:lang w:val="zh-TW" w:eastAsia="zh-TW"/>
        </w:rPr>
        <w:t>门诊楼北侧上海妇益母婴健康服务中心内服务台</w:t>
      </w:r>
    </w:p>
    <w:p w:rsidR="008F2F3F" w:rsidRPr="008F2F3F" w:rsidRDefault="00D1640E" w:rsidP="008F2F3F">
      <w:pPr>
        <w:rPr>
          <w:rFonts w:asciiTheme="minorEastAsia" w:eastAsiaTheme="minorEastAsia" w:hAnsiTheme="minorEastAsia"/>
          <w:lang w:val="zh-TW"/>
        </w:rPr>
      </w:pPr>
      <w:r w:rsidRPr="00D1640E">
        <w:rPr>
          <w:rFonts w:asciiTheme="minorEastAsia" w:eastAsiaTheme="minorEastAsia" w:hAnsiTheme="minorEastAsia"/>
          <w:lang w:val="zh-TW" w:eastAsia="zh-TW"/>
        </w:rPr>
        <w:t>联系人：</w:t>
      </w:r>
      <w:r w:rsidRPr="00D1640E">
        <w:rPr>
          <w:rFonts w:asciiTheme="minorEastAsia" w:eastAsiaTheme="minorEastAsia" w:hAnsiTheme="minorEastAsia" w:hint="eastAsia"/>
          <w:lang w:val="zh-TW"/>
        </w:rPr>
        <w:t>范老师</w:t>
      </w:r>
    </w:p>
    <w:p w:rsidR="008F2F3F" w:rsidRPr="008F2F3F" w:rsidRDefault="00D1640E" w:rsidP="008F2F3F">
      <w:pPr>
        <w:rPr>
          <w:rFonts w:asciiTheme="minorEastAsia" w:eastAsiaTheme="minorEastAsia" w:hAnsiTheme="minorEastAsia"/>
        </w:rPr>
      </w:pPr>
      <w:r w:rsidRPr="00D1640E">
        <w:rPr>
          <w:rFonts w:asciiTheme="minorEastAsia" w:eastAsiaTheme="minorEastAsia" w:hAnsiTheme="minorEastAsia"/>
          <w:lang w:val="zh-TW" w:eastAsia="zh-TW"/>
        </w:rPr>
        <w:t>电话：</w:t>
      </w:r>
      <w:r w:rsidRPr="00D1640E">
        <w:rPr>
          <w:rFonts w:asciiTheme="minorEastAsia" w:eastAsiaTheme="minorEastAsia" w:hAnsiTheme="minorEastAsia"/>
        </w:rPr>
        <w:t>20261172</w:t>
      </w:r>
    </w:p>
    <w:p w:rsidR="008F2F3F" w:rsidRPr="008F2F3F" w:rsidRDefault="008F2F3F" w:rsidP="007311BC">
      <w:pPr>
        <w:rPr>
          <w:rFonts w:asciiTheme="minorEastAsia" w:eastAsiaTheme="minorEastAsia" w:hAnsiTheme="minorEastAsia"/>
        </w:rPr>
      </w:pPr>
    </w:p>
    <w:p w:rsidR="006C4D51" w:rsidRDefault="00D1640E">
      <w:pPr>
        <w:pStyle w:val="aa"/>
        <w:spacing w:before="109" w:line="364" w:lineRule="auto"/>
        <w:ind w:right="315"/>
        <w:rPr>
          <w:rFonts w:asciiTheme="minorEastAsia" w:eastAsiaTheme="minorEastAsia" w:hAnsiTheme="minorEastAsia"/>
          <w:sz w:val="21"/>
          <w:szCs w:val="21"/>
        </w:rPr>
      </w:pPr>
      <w:r w:rsidRPr="00D1640E">
        <w:rPr>
          <w:rFonts w:asciiTheme="minorEastAsia" w:eastAsiaTheme="minorEastAsia" w:hAnsiTheme="minorEastAsia"/>
          <w:sz w:val="21"/>
          <w:szCs w:val="21"/>
          <w:lang w:val="en-US"/>
        </w:rPr>
        <w:t>2.</w:t>
      </w:r>
      <w:r w:rsidRPr="00D1640E">
        <w:rPr>
          <w:rFonts w:asciiTheme="minorEastAsia" w:eastAsiaTheme="minorEastAsia" w:hAnsiTheme="minorEastAsia" w:hint="eastAsia"/>
          <w:sz w:val="21"/>
          <w:szCs w:val="21"/>
        </w:rPr>
        <w:t>截止</w:t>
      </w:r>
      <w:r w:rsidRPr="00D1640E">
        <w:rPr>
          <w:rFonts w:asciiTheme="minorEastAsia" w:eastAsiaTheme="minorEastAsia" w:hAnsiTheme="minorEastAsia"/>
          <w:sz w:val="21"/>
          <w:szCs w:val="21"/>
        </w:rPr>
        <w:t>时间：2020</w:t>
      </w:r>
      <w:r w:rsidRPr="00D1640E">
        <w:rPr>
          <w:rFonts w:asciiTheme="minorEastAsia" w:eastAsiaTheme="minorEastAsia" w:hAnsiTheme="minorEastAsia"/>
          <w:spacing w:val="-40"/>
          <w:sz w:val="21"/>
          <w:szCs w:val="21"/>
        </w:rPr>
        <w:t xml:space="preserve"> 年 </w:t>
      </w:r>
      <w:r w:rsidR="009D566C">
        <w:rPr>
          <w:rFonts w:asciiTheme="minorEastAsia" w:eastAsiaTheme="minorEastAsia" w:hAnsiTheme="minorEastAsia" w:hint="eastAsia"/>
          <w:spacing w:val="-40"/>
          <w:sz w:val="21"/>
          <w:szCs w:val="21"/>
        </w:rPr>
        <w:t>6</w:t>
      </w:r>
      <w:r w:rsidRPr="00D1640E">
        <w:rPr>
          <w:rFonts w:asciiTheme="minorEastAsia" w:eastAsiaTheme="minorEastAsia" w:hAnsiTheme="minorEastAsia"/>
          <w:spacing w:val="-40"/>
          <w:sz w:val="21"/>
          <w:szCs w:val="21"/>
        </w:rPr>
        <w:t xml:space="preserve"> 月 </w:t>
      </w:r>
      <w:r w:rsidR="009D566C">
        <w:rPr>
          <w:rFonts w:asciiTheme="minorEastAsia" w:eastAsiaTheme="minorEastAsia" w:hAnsiTheme="minorEastAsia" w:hint="eastAsia"/>
          <w:spacing w:val="-40"/>
          <w:sz w:val="21"/>
          <w:szCs w:val="21"/>
        </w:rPr>
        <w:t>1</w:t>
      </w:r>
      <w:r w:rsidR="00074144">
        <w:rPr>
          <w:rFonts w:asciiTheme="minorEastAsia" w:eastAsiaTheme="minorEastAsia" w:hAnsiTheme="minorEastAsia" w:hint="eastAsia"/>
          <w:spacing w:val="-40"/>
          <w:sz w:val="21"/>
          <w:szCs w:val="21"/>
        </w:rPr>
        <w:t>9</w:t>
      </w:r>
      <w:r w:rsidRPr="00D1640E">
        <w:rPr>
          <w:rFonts w:asciiTheme="minorEastAsia" w:eastAsiaTheme="minorEastAsia" w:hAnsiTheme="minorEastAsia"/>
          <w:spacing w:val="-20"/>
          <w:sz w:val="21"/>
          <w:szCs w:val="21"/>
        </w:rPr>
        <w:t xml:space="preserve"> 日 </w:t>
      </w:r>
      <w:r w:rsidRPr="00D1640E">
        <w:rPr>
          <w:rFonts w:asciiTheme="minorEastAsia" w:eastAsiaTheme="minorEastAsia" w:hAnsiTheme="minorEastAsia"/>
          <w:sz w:val="21"/>
          <w:szCs w:val="21"/>
        </w:rPr>
        <w:t>17:00（北京时间</w:t>
      </w:r>
      <w:r w:rsidRPr="00D1640E">
        <w:rPr>
          <w:rFonts w:asciiTheme="minorEastAsia" w:eastAsiaTheme="minorEastAsia" w:hAnsiTheme="minorEastAsia"/>
          <w:spacing w:val="-120"/>
          <w:sz w:val="21"/>
          <w:szCs w:val="21"/>
        </w:rPr>
        <w:t>）</w:t>
      </w:r>
      <w:r w:rsidRPr="00D1640E">
        <w:rPr>
          <w:rFonts w:asciiTheme="minorEastAsia" w:eastAsiaTheme="minorEastAsia" w:hAnsiTheme="minorEastAsia"/>
          <w:spacing w:val="-2"/>
          <w:sz w:val="21"/>
          <w:szCs w:val="21"/>
        </w:rPr>
        <w:t>，逾期收到或不符合规定的投</w:t>
      </w:r>
      <w:r w:rsidRPr="00D1640E">
        <w:rPr>
          <w:rFonts w:asciiTheme="minorEastAsia" w:eastAsiaTheme="minorEastAsia" w:hAnsiTheme="minorEastAsia"/>
          <w:sz w:val="21"/>
          <w:szCs w:val="21"/>
        </w:rPr>
        <w:t>标文件恕不接受</w:t>
      </w:r>
      <w:r w:rsidRPr="00D1640E">
        <w:rPr>
          <w:rFonts w:asciiTheme="minorEastAsia" w:eastAsiaTheme="minorEastAsia" w:hAnsiTheme="minorEastAsia" w:hint="eastAsia"/>
          <w:sz w:val="21"/>
          <w:szCs w:val="21"/>
        </w:rPr>
        <w:t>。注：</w:t>
      </w:r>
      <w:r w:rsidR="00F04911">
        <w:rPr>
          <w:rFonts w:asciiTheme="minorEastAsia" w:eastAsiaTheme="minorEastAsia" w:hAnsiTheme="minorEastAsia" w:hint="eastAsia"/>
          <w:sz w:val="21"/>
          <w:szCs w:val="21"/>
        </w:rPr>
        <w:t>投标</w:t>
      </w:r>
      <w:r w:rsidRPr="00D1640E">
        <w:rPr>
          <w:rFonts w:asciiTheme="minorEastAsia" w:eastAsiaTheme="minorEastAsia" w:hAnsiTheme="minorEastAsia" w:hint="eastAsia"/>
          <w:sz w:val="21"/>
          <w:szCs w:val="21"/>
        </w:rPr>
        <w:t>纸质文件及相关产品样品概不退回，我司视情况自行处理。</w:t>
      </w:r>
    </w:p>
    <w:p w:rsidR="006C4D51" w:rsidRDefault="006C4D51">
      <w:pPr>
        <w:pStyle w:val="aa"/>
        <w:spacing w:before="109" w:line="364" w:lineRule="auto"/>
        <w:ind w:right="315"/>
        <w:rPr>
          <w:rFonts w:asciiTheme="minorEastAsia" w:eastAsiaTheme="minorEastAsia" w:hAnsiTheme="minorEastAsia"/>
          <w:sz w:val="21"/>
          <w:szCs w:val="21"/>
        </w:rPr>
      </w:pPr>
    </w:p>
    <w:p w:rsidR="006C4D51" w:rsidRDefault="006C4D51">
      <w:pPr>
        <w:pStyle w:val="aa"/>
        <w:spacing w:before="109" w:line="364" w:lineRule="auto"/>
        <w:ind w:right="315"/>
        <w:rPr>
          <w:rFonts w:asciiTheme="minorEastAsia" w:eastAsiaTheme="minorEastAsia" w:hAnsiTheme="minorEastAsia"/>
          <w:sz w:val="21"/>
          <w:szCs w:val="21"/>
        </w:rPr>
      </w:pPr>
    </w:p>
    <w:p w:rsidR="00F04911" w:rsidRDefault="00F04911">
      <w:pPr>
        <w:jc w:val="right"/>
        <w:rPr>
          <w:rFonts w:asciiTheme="minorEastAsia" w:eastAsiaTheme="minorEastAsia" w:hAnsiTheme="minorEastAsia"/>
          <w:lang w:val="zh-TW"/>
        </w:rPr>
      </w:pPr>
    </w:p>
    <w:p w:rsidR="000D7A36" w:rsidRPr="008F2F3F" w:rsidRDefault="00D1640E">
      <w:pPr>
        <w:jc w:val="right"/>
        <w:rPr>
          <w:rFonts w:asciiTheme="minorEastAsia" w:eastAsiaTheme="minorEastAsia" w:hAnsiTheme="minorEastAsia"/>
          <w:lang w:val="zh-TW"/>
        </w:rPr>
      </w:pPr>
      <w:r w:rsidRPr="00D1640E">
        <w:rPr>
          <w:rFonts w:asciiTheme="minorEastAsia" w:eastAsiaTheme="minorEastAsia" w:hAnsiTheme="minorEastAsia"/>
          <w:lang w:val="zh-TW" w:eastAsia="zh-TW"/>
        </w:rPr>
        <w:t>上海</w:t>
      </w:r>
      <w:r w:rsidR="008F2F3F">
        <w:rPr>
          <w:rFonts w:asciiTheme="minorEastAsia" w:eastAsiaTheme="minorEastAsia" w:hAnsiTheme="minorEastAsia" w:hint="eastAsia"/>
          <w:lang w:val="zh-TW"/>
        </w:rPr>
        <w:t>妇婴药房有限公司</w:t>
      </w:r>
    </w:p>
    <w:p w:rsidR="00856156" w:rsidRDefault="009F0100">
      <w:pPr>
        <w:ind w:right="420"/>
        <w:jc w:val="right"/>
      </w:pPr>
      <w:r>
        <w:t>20</w:t>
      </w:r>
      <w:r>
        <w:rPr>
          <w:rFonts w:eastAsiaTheme="minorEastAsia" w:hint="eastAsia"/>
        </w:rPr>
        <w:t>20</w:t>
      </w:r>
      <w:r w:rsidR="00C7223C">
        <w:rPr>
          <w:rFonts w:eastAsiaTheme="minorEastAsia" w:hint="eastAsia"/>
        </w:rPr>
        <w:t>.</w:t>
      </w:r>
      <w:r w:rsidR="004369F8">
        <w:rPr>
          <w:rFonts w:eastAsiaTheme="minorEastAsia"/>
        </w:rPr>
        <w:t>6</w:t>
      </w:r>
      <w:r w:rsidR="008F2F3F">
        <w:rPr>
          <w:rFonts w:eastAsiaTheme="minorEastAsia" w:hint="eastAsia"/>
        </w:rPr>
        <w:t>.</w:t>
      </w:r>
      <w:r w:rsidR="004369F8">
        <w:rPr>
          <w:rFonts w:eastAsiaTheme="minorEastAsia"/>
        </w:rPr>
        <w:t>10</w:t>
      </w:r>
      <w:bookmarkStart w:id="0" w:name="_GoBack"/>
      <w:bookmarkEnd w:id="0"/>
    </w:p>
    <w:sectPr w:rsidR="00856156" w:rsidSect="008C010B">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03" w:rsidRDefault="00B61403">
      <w:r>
        <w:separator/>
      </w:r>
    </w:p>
  </w:endnote>
  <w:endnote w:type="continuationSeparator" w:id="0">
    <w:p w:rsidR="00B61403" w:rsidRDefault="00B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03" w:rsidRDefault="00B61403">
      <w:r>
        <w:separator/>
      </w:r>
    </w:p>
  </w:footnote>
  <w:footnote w:type="continuationSeparator" w:id="0">
    <w:p w:rsidR="00B61403" w:rsidRDefault="00B61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D05"/>
    <w:multiLevelType w:val="hybridMultilevel"/>
    <w:tmpl w:val="1C681084"/>
    <w:styleLink w:val="1"/>
    <w:lvl w:ilvl="0" w:tplc="F7D43B34">
      <w:start w:val="1"/>
      <w:numFmt w:val="ideographDigital"/>
      <w:lvlText w:val="%1."/>
      <w:lvlJc w:val="left"/>
      <w:pPr>
        <w:ind w:left="4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8E813E">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68A46F2">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04887C">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ED8C1AE">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C435F6">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7320E02">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ED2F4E2">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674E3CC">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069301F"/>
    <w:multiLevelType w:val="hybridMultilevel"/>
    <w:tmpl w:val="BC78C14C"/>
    <w:lvl w:ilvl="0" w:tplc="B3AAF40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B2987"/>
    <w:multiLevelType w:val="hybridMultilevel"/>
    <w:tmpl w:val="B3D21048"/>
    <w:lvl w:ilvl="0" w:tplc="FBAE0A92">
      <w:start w:val="8"/>
      <w:numFmt w:val="decimal"/>
      <w:lvlText w:val="%1)"/>
      <w:lvlJc w:val="left"/>
      <w:pPr>
        <w:ind w:left="128" w:hanging="361"/>
        <w:jc w:val="left"/>
      </w:pPr>
      <w:rPr>
        <w:rFonts w:ascii="宋体" w:eastAsia="宋体" w:hAnsi="宋体" w:cs="宋体" w:hint="default"/>
        <w:spacing w:val="-17"/>
        <w:w w:val="100"/>
        <w:sz w:val="24"/>
        <w:szCs w:val="24"/>
        <w:lang w:val="zh-CN" w:eastAsia="zh-CN" w:bidi="zh-CN"/>
      </w:rPr>
    </w:lvl>
    <w:lvl w:ilvl="1" w:tplc="D532584A">
      <w:numFmt w:val="bullet"/>
      <w:lvlText w:val="•"/>
      <w:lvlJc w:val="left"/>
      <w:pPr>
        <w:ind w:left="974" w:hanging="361"/>
      </w:pPr>
      <w:rPr>
        <w:rFonts w:hint="default"/>
        <w:lang w:val="zh-CN" w:eastAsia="zh-CN" w:bidi="zh-CN"/>
      </w:rPr>
    </w:lvl>
    <w:lvl w:ilvl="2" w:tplc="82CEB162">
      <w:numFmt w:val="bullet"/>
      <w:lvlText w:val="•"/>
      <w:lvlJc w:val="left"/>
      <w:pPr>
        <w:ind w:left="1829" w:hanging="361"/>
      </w:pPr>
      <w:rPr>
        <w:rFonts w:hint="default"/>
        <w:lang w:val="zh-CN" w:eastAsia="zh-CN" w:bidi="zh-CN"/>
      </w:rPr>
    </w:lvl>
    <w:lvl w:ilvl="3" w:tplc="86E2EE7A">
      <w:numFmt w:val="bullet"/>
      <w:lvlText w:val="•"/>
      <w:lvlJc w:val="left"/>
      <w:pPr>
        <w:ind w:left="2684" w:hanging="361"/>
      </w:pPr>
      <w:rPr>
        <w:rFonts w:hint="default"/>
        <w:lang w:val="zh-CN" w:eastAsia="zh-CN" w:bidi="zh-CN"/>
      </w:rPr>
    </w:lvl>
    <w:lvl w:ilvl="4" w:tplc="55A4FDF0">
      <w:numFmt w:val="bullet"/>
      <w:lvlText w:val="•"/>
      <w:lvlJc w:val="left"/>
      <w:pPr>
        <w:ind w:left="3539" w:hanging="361"/>
      </w:pPr>
      <w:rPr>
        <w:rFonts w:hint="default"/>
        <w:lang w:val="zh-CN" w:eastAsia="zh-CN" w:bidi="zh-CN"/>
      </w:rPr>
    </w:lvl>
    <w:lvl w:ilvl="5" w:tplc="85DEFF32">
      <w:numFmt w:val="bullet"/>
      <w:lvlText w:val="•"/>
      <w:lvlJc w:val="left"/>
      <w:pPr>
        <w:ind w:left="4394" w:hanging="361"/>
      </w:pPr>
      <w:rPr>
        <w:rFonts w:hint="default"/>
        <w:lang w:val="zh-CN" w:eastAsia="zh-CN" w:bidi="zh-CN"/>
      </w:rPr>
    </w:lvl>
    <w:lvl w:ilvl="6" w:tplc="EA3EFF76">
      <w:numFmt w:val="bullet"/>
      <w:lvlText w:val="•"/>
      <w:lvlJc w:val="left"/>
      <w:pPr>
        <w:ind w:left="5248" w:hanging="361"/>
      </w:pPr>
      <w:rPr>
        <w:rFonts w:hint="default"/>
        <w:lang w:val="zh-CN" w:eastAsia="zh-CN" w:bidi="zh-CN"/>
      </w:rPr>
    </w:lvl>
    <w:lvl w:ilvl="7" w:tplc="EA2E7AC2">
      <w:numFmt w:val="bullet"/>
      <w:lvlText w:val="•"/>
      <w:lvlJc w:val="left"/>
      <w:pPr>
        <w:ind w:left="6103" w:hanging="361"/>
      </w:pPr>
      <w:rPr>
        <w:rFonts w:hint="default"/>
        <w:lang w:val="zh-CN" w:eastAsia="zh-CN" w:bidi="zh-CN"/>
      </w:rPr>
    </w:lvl>
    <w:lvl w:ilvl="8" w:tplc="E842C3A8">
      <w:numFmt w:val="bullet"/>
      <w:lvlText w:val="•"/>
      <w:lvlJc w:val="left"/>
      <w:pPr>
        <w:ind w:left="6958" w:hanging="361"/>
      </w:pPr>
      <w:rPr>
        <w:rFonts w:hint="default"/>
        <w:lang w:val="zh-CN" w:eastAsia="zh-CN" w:bidi="zh-CN"/>
      </w:rPr>
    </w:lvl>
  </w:abstractNum>
  <w:abstractNum w:abstractNumId="3" w15:restartNumberingAfterBreak="0">
    <w:nsid w:val="26D730AA"/>
    <w:multiLevelType w:val="hybridMultilevel"/>
    <w:tmpl w:val="B78630DA"/>
    <w:lvl w:ilvl="0" w:tplc="030C1C4A">
      <w:start w:val="7"/>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9C529D"/>
    <w:multiLevelType w:val="hybridMultilevel"/>
    <w:tmpl w:val="1CCAF6FC"/>
    <w:lvl w:ilvl="0" w:tplc="EA46FCE8">
      <w:start w:val="6"/>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B45DAB"/>
    <w:multiLevelType w:val="hybridMultilevel"/>
    <w:tmpl w:val="55B8E544"/>
    <w:lvl w:ilvl="0" w:tplc="DC84639E">
      <w:start w:val="1"/>
      <w:numFmt w:val="decimal"/>
      <w:lvlText w:val="%1）"/>
      <w:lvlJc w:val="left"/>
      <w:pPr>
        <w:ind w:left="901" w:hanging="361"/>
        <w:jc w:val="left"/>
      </w:pPr>
      <w:rPr>
        <w:rFonts w:ascii="宋体" w:eastAsia="宋体" w:hAnsi="宋体" w:cs="宋体" w:hint="default"/>
        <w:w w:val="100"/>
        <w:sz w:val="22"/>
        <w:szCs w:val="22"/>
        <w:lang w:val="zh-CN" w:eastAsia="zh-CN" w:bidi="zh-CN"/>
      </w:rPr>
    </w:lvl>
    <w:lvl w:ilvl="1" w:tplc="43FA6410">
      <w:numFmt w:val="bullet"/>
      <w:lvlText w:val="•"/>
      <w:lvlJc w:val="left"/>
      <w:pPr>
        <w:ind w:left="1676" w:hanging="361"/>
      </w:pPr>
      <w:rPr>
        <w:rFonts w:hint="default"/>
        <w:lang w:val="zh-CN" w:eastAsia="zh-CN" w:bidi="zh-CN"/>
      </w:rPr>
    </w:lvl>
    <w:lvl w:ilvl="2" w:tplc="2C506B0E">
      <w:numFmt w:val="bullet"/>
      <w:lvlText w:val="•"/>
      <w:lvlJc w:val="left"/>
      <w:pPr>
        <w:ind w:left="2453" w:hanging="361"/>
      </w:pPr>
      <w:rPr>
        <w:rFonts w:hint="default"/>
        <w:lang w:val="zh-CN" w:eastAsia="zh-CN" w:bidi="zh-CN"/>
      </w:rPr>
    </w:lvl>
    <w:lvl w:ilvl="3" w:tplc="956CE144">
      <w:numFmt w:val="bullet"/>
      <w:lvlText w:val="•"/>
      <w:lvlJc w:val="left"/>
      <w:pPr>
        <w:ind w:left="3230" w:hanging="361"/>
      </w:pPr>
      <w:rPr>
        <w:rFonts w:hint="default"/>
        <w:lang w:val="zh-CN" w:eastAsia="zh-CN" w:bidi="zh-CN"/>
      </w:rPr>
    </w:lvl>
    <w:lvl w:ilvl="4" w:tplc="AB38F946">
      <w:numFmt w:val="bullet"/>
      <w:lvlText w:val="•"/>
      <w:lvlJc w:val="left"/>
      <w:pPr>
        <w:ind w:left="4007" w:hanging="361"/>
      </w:pPr>
      <w:rPr>
        <w:rFonts w:hint="default"/>
        <w:lang w:val="zh-CN" w:eastAsia="zh-CN" w:bidi="zh-CN"/>
      </w:rPr>
    </w:lvl>
    <w:lvl w:ilvl="5" w:tplc="AED0E156">
      <w:numFmt w:val="bullet"/>
      <w:lvlText w:val="•"/>
      <w:lvlJc w:val="left"/>
      <w:pPr>
        <w:ind w:left="4784" w:hanging="361"/>
      </w:pPr>
      <w:rPr>
        <w:rFonts w:hint="default"/>
        <w:lang w:val="zh-CN" w:eastAsia="zh-CN" w:bidi="zh-CN"/>
      </w:rPr>
    </w:lvl>
    <w:lvl w:ilvl="6" w:tplc="1D28DB16">
      <w:numFmt w:val="bullet"/>
      <w:lvlText w:val="•"/>
      <w:lvlJc w:val="left"/>
      <w:pPr>
        <w:ind w:left="5560" w:hanging="361"/>
      </w:pPr>
      <w:rPr>
        <w:rFonts w:hint="default"/>
        <w:lang w:val="zh-CN" w:eastAsia="zh-CN" w:bidi="zh-CN"/>
      </w:rPr>
    </w:lvl>
    <w:lvl w:ilvl="7" w:tplc="9000C012">
      <w:numFmt w:val="bullet"/>
      <w:lvlText w:val="•"/>
      <w:lvlJc w:val="left"/>
      <w:pPr>
        <w:ind w:left="6337" w:hanging="361"/>
      </w:pPr>
      <w:rPr>
        <w:rFonts w:hint="default"/>
        <w:lang w:val="zh-CN" w:eastAsia="zh-CN" w:bidi="zh-CN"/>
      </w:rPr>
    </w:lvl>
    <w:lvl w:ilvl="8" w:tplc="EB1AFF72">
      <w:numFmt w:val="bullet"/>
      <w:lvlText w:val="•"/>
      <w:lvlJc w:val="left"/>
      <w:pPr>
        <w:ind w:left="7114" w:hanging="361"/>
      </w:pPr>
      <w:rPr>
        <w:rFonts w:hint="default"/>
        <w:lang w:val="zh-CN" w:eastAsia="zh-CN" w:bidi="zh-CN"/>
      </w:rPr>
    </w:lvl>
  </w:abstractNum>
  <w:abstractNum w:abstractNumId="6" w15:restartNumberingAfterBreak="0">
    <w:nsid w:val="34707030"/>
    <w:multiLevelType w:val="hybridMultilevel"/>
    <w:tmpl w:val="BA700C56"/>
    <w:numStyleLink w:val="4"/>
  </w:abstractNum>
  <w:abstractNum w:abstractNumId="7" w15:restartNumberingAfterBreak="0">
    <w:nsid w:val="38B2468F"/>
    <w:multiLevelType w:val="hybridMultilevel"/>
    <w:tmpl w:val="26EC77B0"/>
    <w:lvl w:ilvl="0" w:tplc="3C027CAC">
      <w:start w:val="1"/>
      <w:numFmt w:val="decimal"/>
      <w:lvlText w:val="%1）"/>
      <w:lvlJc w:val="left"/>
      <w:pPr>
        <w:ind w:left="120" w:hanging="361"/>
        <w:jc w:val="left"/>
      </w:pPr>
      <w:rPr>
        <w:rFonts w:ascii="宋体" w:eastAsia="宋体" w:hAnsi="宋体" w:cs="宋体" w:hint="default"/>
        <w:w w:val="100"/>
        <w:sz w:val="22"/>
        <w:szCs w:val="22"/>
        <w:lang w:val="zh-CN" w:eastAsia="zh-CN" w:bidi="zh-CN"/>
      </w:rPr>
    </w:lvl>
    <w:lvl w:ilvl="1" w:tplc="4BFEBB88">
      <w:numFmt w:val="bullet"/>
      <w:lvlText w:val="•"/>
      <w:lvlJc w:val="left"/>
      <w:pPr>
        <w:ind w:left="974" w:hanging="361"/>
      </w:pPr>
      <w:rPr>
        <w:rFonts w:hint="default"/>
        <w:lang w:val="zh-CN" w:eastAsia="zh-CN" w:bidi="zh-CN"/>
      </w:rPr>
    </w:lvl>
    <w:lvl w:ilvl="2" w:tplc="CA2A2F68">
      <w:numFmt w:val="bullet"/>
      <w:lvlText w:val="•"/>
      <w:lvlJc w:val="left"/>
      <w:pPr>
        <w:ind w:left="1829" w:hanging="361"/>
      </w:pPr>
      <w:rPr>
        <w:rFonts w:hint="default"/>
        <w:lang w:val="zh-CN" w:eastAsia="zh-CN" w:bidi="zh-CN"/>
      </w:rPr>
    </w:lvl>
    <w:lvl w:ilvl="3" w:tplc="24843530">
      <w:numFmt w:val="bullet"/>
      <w:lvlText w:val="•"/>
      <w:lvlJc w:val="left"/>
      <w:pPr>
        <w:ind w:left="2684" w:hanging="361"/>
      </w:pPr>
      <w:rPr>
        <w:rFonts w:hint="default"/>
        <w:lang w:val="zh-CN" w:eastAsia="zh-CN" w:bidi="zh-CN"/>
      </w:rPr>
    </w:lvl>
    <w:lvl w:ilvl="4" w:tplc="EDAC75FE">
      <w:numFmt w:val="bullet"/>
      <w:lvlText w:val="•"/>
      <w:lvlJc w:val="left"/>
      <w:pPr>
        <w:ind w:left="3539" w:hanging="361"/>
      </w:pPr>
      <w:rPr>
        <w:rFonts w:hint="default"/>
        <w:lang w:val="zh-CN" w:eastAsia="zh-CN" w:bidi="zh-CN"/>
      </w:rPr>
    </w:lvl>
    <w:lvl w:ilvl="5" w:tplc="FFE0CEF6">
      <w:numFmt w:val="bullet"/>
      <w:lvlText w:val="•"/>
      <w:lvlJc w:val="left"/>
      <w:pPr>
        <w:ind w:left="4394" w:hanging="361"/>
      </w:pPr>
      <w:rPr>
        <w:rFonts w:hint="default"/>
        <w:lang w:val="zh-CN" w:eastAsia="zh-CN" w:bidi="zh-CN"/>
      </w:rPr>
    </w:lvl>
    <w:lvl w:ilvl="6" w:tplc="45DA24C4">
      <w:numFmt w:val="bullet"/>
      <w:lvlText w:val="•"/>
      <w:lvlJc w:val="left"/>
      <w:pPr>
        <w:ind w:left="5248" w:hanging="361"/>
      </w:pPr>
      <w:rPr>
        <w:rFonts w:hint="default"/>
        <w:lang w:val="zh-CN" w:eastAsia="zh-CN" w:bidi="zh-CN"/>
      </w:rPr>
    </w:lvl>
    <w:lvl w:ilvl="7" w:tplc="D604F174">
      <w:numFmt w:val="bullet"/>
      <w:lvlText w:val="•"/>
      <w:lvlJc w:val="left"/>
      <w:pPr>
        <w:ind w:left="6103" w:hanging="361"/>
      </w:pPr>
      <w:rPr>
        <w:rFonts w:hint="default"/>
        <w:lang w:val="zh-CN" w:eastAsia="zh-CN" w:bidi="zh-CN"/>
      </w:rPr>
    </w:lvl>
    <w:lvl w:ilvl="8" w:tplc="84B44CC8">
      <w:numFmt w:val="bullet"/>
      <w:lvlText w:val="•"/>
      <w:lvlJc w:val="left"/>
      <w:pPr>
        <w:ind w:left="6958" w:hanging="361"/>
      </w:pPr>
      <w:rPr>
        <w:rFonts w:hint="default"/>
        <w:lang w:val="zh-CN" w:eastAsia="zh-CN" w:bidi="zh-CN"/>
      </w:rPr>
    </w:lvl>
  </w:abstractNum>
  <w:abstractNum w:abstractNumId="8" w15:restartNumberingAfterBreak="0">
    <w:nsid w:val="3D872926"/>
    <w:multiLevelType w:val="hybridMultilevel"/>
    <w:tmpl w:val="BFBC404E"/>
    <w:lvl w:ilvl="0" w:tplc="54665734">
      <w:start w:val="1"/>
      <w:numFmt w:val="decimal"/>
      <w:lvlText w:val="%1）"/>
      <w:lvlJc w:val="left"/>
      <w:pPr>
        <w:ind w:left="128" w:hanging="362"/>
        <w:jc w:val="left"/>
      </w:pPr>
      <w:rPr>
        <w:rFonts w:ascii="宋体" w:eastAsia="宋体" w:hAnsi="宋体" w:cs="宋体" w:hint="default"/>
        <w:spacing w:val="-120"/>
        <w:w w:val="100"/>
        <w:sz w:val="22"/>
        <w:szCs w:val="22"/>
        <w:lang w:val="zh-CN" w:eastAsia="zh-CN" w:bidi="zh-CN"/>
      </w:rPr>
    </w:lvl>
    <w:lvl w:ilvl="1" w:tplc="D10C7886">
      <w:numFmt w:val="bullet"/>
      <w:lvlText w:val="•"/>
      <w:lvlJc w:val="left"/>
      <w:pPr>
        <w:ind w:left="974" w:hanging="362"/>
      </w:pPr>
      <w:rPr>
        <w:rFonts w:hint="default"/>
        <w:lang w:val="zh-CN" w:eastAsia="zh-CN" w:bidi="zh-CN"/>
      </w:rPr>
    </w:lvl>
    <w:lvl w:ilvl="2" w:tplc="32FAEF9E">
      <w:numFmt w:val="bullet"/>
      <w:lvlText w:val="•"/>
      <w:lvlJc w:val="left"/>
      <w:pPr>
        <w:ind w:left="1829" w:hanging="362"/>
      </w:pPr>
      <w:rPr>
        <w:rFonts w:hint="default"/>
        <w:lang w:val="zh-CN" w:eastAsia="zh-CN" w:bidi="zh-CN"/>
      </w:rPr>
    </w:lvl>
    <w:lvl w:ilvl="3" w:tplc="13BC8468">
      <w:numFmt w:val="bullet"/>
      <w:lvlText w:val="•"/>
      <w:lvlJc w:val="left"/>
      <w:pPr>
        <w:ind w:left="2684" w:hanging="362"/>
      </w:pPr>
      <w:rPr>
        <w:rFonts w:hint="default"/>
        <w:lang w:val="zh-CN" w:eastAsia="zh-CN" w:bidi="zh-CN"/>
      </w:rPr>
    </w:lvl>
    <w:lvl w:ilvl="4" w:tplc="338A83AA">
      <w:numFmt w:val="bullet"/>
      <w:lvlText w:val="•"/>
      <w:lvlJc w:val="left"/>
      <w:pPr>
        <w:ind w:left="3539" w:hanging="362"/>
      </w:pPr>
      <w:rPr>
        <w:rFonts w:hint="default"/>
        <w:lang w:val="zh-CN" w:eastAsia="zh-CN" w:bidi="zh-CN"/>
      </w:rPr>
    </w:lvl>
    <w:lvl w:ilvl="5" w:tplc="8482CEA6">
      <w:numFmt w:val="bullet"/>
      <w:lvlText w:val="•"/>
      <w:lvlJc w:val="left"/>
      <w:pPr>
        <w:ind w:left="4394" w:hanging="362"/>
      </w:pPr>
      <w:rPr>
        <w:rFonts w:hint="default"/>
        <w:lang w:val="zh-CN" w:eastAsia="zh-CN" w:bidi="zh-CN"/>
      </w:rPr>
    </w:lvl>
    <w:lvl w:ilvl="6" w:tplc="3788AFEE">
      <w:numFmt w:val="bullet"/>
      <w:lvlText w:val="•"/>
      <w:lvlJc w:val="left"/>
      <w:pPr>
        <w:ind w:left="5248" w:hanging="362"/>
      </w:pPr>
      <w:rPr>
        <w:rFonts w:hint="default"/>
        <w:lang w:val="zh-CN" w:eastAsia="zh-CN" w:bidi="zh-CN"/>
      </w:rPr>
    </w:lvl>
    <w:lvl w:ilvl="7" w:tplc="F284674A">
      <w:numFmt w:val="bullet"/>
      <w:lvlText w:val="•"/>
      <w:lvlJc w:val="left"/>
      <w:pPr>
        <w:ind w:left="6103" w:hanging="362"/>
      </w:pPr>
      <w:rPr>
        <w:rFonts w:hint="default"/>
        <w:lang w:val="zh-CN" w:eastAsia="zh-CN" w:bidi="zh-CN"/>
      </w:rPr>
    </w:lvl>
    <w:lvl w:ilvl="8" w:tplc="01009F70">
      <w:numFmt w:val="bullet"/>
      <w:lvlText w:val="•"/>
      <w:lvlJc w:val="left"/>
      <w:pPr>
        <w:ind w:left="6958" w:hanging="362"/>
      </w:pPr>
      <w:rPr>
        <w:rFonts w:hint="default"/>
        <w:lang w:val="zh-CN" w:eastAsia="zh-CN" w:bidi="zh-CN"/>
      </w:rPr>
    </w:lvl>
  </w:abstractNum>
  <w:abstractNum w:abstractNumId="9" w15:restartNumberingAfterBreak="0">
    <w:nsid w:val="402747FB"/>
    <w:multiLevelType w:val="hybridMultilevel"/>
    <w:tmpl w:val="52DADEE0"/>
    <w:lvl w:ilvl="0" w:tplc="8E8887C6">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C5040"/>
    <w:multiLevelType w:val="hybridMultilevel"/>
    <w:tmpl w:val="BA700C56"/>
    <w:styleLink w:val="4"/>
    <w:lvl w:ilvl="0" w:tplc="9BB030A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B34E9CE">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10EB384">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60A476">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084EDA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F98C6BC">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D986A64">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A014E8">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E666FA">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59EA36CB"/>
    <w:multiLevelType w:val="hybridMultilevel"/>
    <w:tmpl w:val="E15058D0"/>
    <w:lvl w:ilvl="0" w:tplc="6ED42140">
      <w:start w:val="2"/>
      <w:numFmt w:val="japaneseCounting"/>
      <w:lvlText w:val="%1．"/>
      <w:lvlJc w:val="left"/>
      <w:pPr>
        <w:ind w:left="480" w:hanging="48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3B290B"/>
    <w:multiLevelType w:val="hybridMultilevel"/>
    <w:tmpl w:val="AE0A5598"/>
    <w:styleLink w:val="3"/>
    <w:lvl w:ilvl="0" w:tplc="125A430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7865214">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9D005B2">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2DCE244">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E66A38C">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C327870">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84C455A">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1F8D988">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DA9D7E">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5E746325"/>
    <w:multiLevelType w:val="hybridMultilevel"/>
    <w:tmpl w:val="1C681084"/>
    <w:numStyleLink w:val="1"/>
  </w:abstractNum>
  <w:abstractNum w:abstractNumId="14" w15:restartNumberingAfterBreak="0">
    <w:nsid w:val="613B6748"/>
    <w:multiLevelType w:val="hybridMultilevel"/>
    <w:tmpl w:val="130044A6"/>
    <w:numStyleLink w:val="2"/>
  </w:abstractNum>
  <w:abstractNum w:abstractNumId="15" w15:restartNumberingAfterBreak="0">
    <w:nsid w:val="652039ED"/>
    <w:multiLevelType w:val="hybridMultilevel"/>
    <w:tmpl w:val="AB6283E0"/>
    <w:lvl w:ilvl="0" w:tplc="7E1EB672">
      <w:start w:val="2"/>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B820C5"/>
    <w:multiLevelType w:val="hybridMultilevel"/>
    <w:tmpl w:val="AE0A5598"/>
    <w:numStyleLink w:val="3"/>
  </w:abstractNum>
  <w:abstractNum w:abstractNumId="17" w15:restartNumberingAfterBreak="0">
    <w:nsid w:val="729F0720"/>
    <w:multiLevelType w:val="hybridMultilevel"/>
    <w:tmpl w:val="130044A6"/>
    <w:styleLink w:val="2"/>
    <w:lvl w:ilvl="0" w:tplc="E76224EA">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6ED23A">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334A81C">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0ED6F2">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2A6521A">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026F7CE">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3092BE">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342D1F2">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F4612DC">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3"/>
  </w:num>
  <w:num w:numId="3">
    <w:abstractNumId w:val="17"/>
  </w:num>
  <w:num w:numId="4">
    <w:abstractNumId w:val="14"/>
  </w:num>
  <w:num w:numId="5">
    <w:abstractNumId w:val="13"/>
    <w:lvlOverride w:ilvl="0">
      <w:startOverride w:val="2"/>
    </w:lvlOverride>
  </w:num>
  <w:num w:numId="6">
    <w:abstractNumId w:val="12"/>
  </w:num>
  <w:num w:numId="7">
    <w:abstractNumId w:val="16"/>
  </w:num>
  <w:num w:numId="8">
    <w:abstractNumId w:val="13"/>
    <w:lvlOverride w:ilvl="0">
      <w:startOverride w:val="3"/>
    </w:lvlOverride>
  </w:num>
  <w:num w:numId="9">
    <w:abstractNumId w:val="10"/>
  </w:num>
  <w:num w:numId="10">
    <w:abstractNumId w:val="6"/>
  </w:num>
  <w:num w:numId="11">
    <w:abstractNumId w:val="13"/>
    <w:lvlOverride w:ilvl="0">
      <w:startOverride w:val="4"/>
    </w:lvlOverride>
  </w:num>
  <w:num w:numId="12">
    <w:abstractNumId w:val="9"/>
  </w:num>
  <w:num w:numId="13">
    <w:abstractNumId w:val="7"/>
  </w:num>
  <w:num w:numId="14">
    <w:abstractNumId w:val="2"/>
  </w:num>
  <w:num w:numId="15">
    <w:abstractNumId w:val="8"/>
  </w:num>
  <w:num w:numId="16">
    <w:abstractNumId w:val="11"/>
  </w:num>
  <w:num w:numId="17">
    <w:abstractNumId w:val="3"/>
  </w:num>
  <w:num w:numId="18">
    <w:abstractNumId w:val="4"/>
  </w:num>
  <w:num w:numId="19">
    <w:abstractNumId w:val="1"/>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36"/>
    <w:rsid w:val="00050E99"/>
    <w:rsid w:val="00074144"/>
    <w:rsid w:val="00087030"/>
    <w:rsid w:val="000A449C"/>
    <w:rsid w:val="000C1CCA"/>
    <w:rsid w:val="000D7A36"/>
    <w:rsid w:val="00181C85"/>
    <w:rsid w:val="00224AB0"/>
    <w:rsid w:val="00422A0F"/>
    <w:rsid w:val="004369F8"/>
    <w:rsid w:val="004805E4"/>
    <w:rsid w:val="00481039"/>
    <w:rsid w:val="004E1B6A"/>
    <w:rsid w:val="004E481F"/>
    <w:rsid w:val="00523DBC"/>
    <w:rsid w:val="006C4D51"/>
    <w:rsid w:val="007311BC"/>
    <w:rsid w:val="00752B4B"/>
    <w:rsid w:val="007C2A8E"/>
    <w:rsid w:val="007D0974"/>
    <w:rsid w:val="0081025E"/>
    <w:rsid w:val="00855CA0"/>
    <w:rsid w:val="00856156"/>
    <w:rsid w:val="00862DBA"/>
    <w:rsid w:val="008C010B"/>
    <w:rsid w:val="008C0EED"/>
    <w:rsid w:val="008F2F3F"/>
    <w:rsid w:val="00960DB6"/>
    <w:rsid w:val="009D566C"/>
    <w:rsid w:val="009F0100"/>
    <w:rsid w:val="00A0746B"/>
    <w:rsid w:val="00A26975"/>
    <w:rsid w:val="00B15E8E"/>
    <w:rsid w:val="00B319CC"/>
    <w:rsid w:val="00B61403"/>
    <w:rsid w:val="00B934A6"/>
    <w:rsid w:val="00BA6C3B"/>
    <w:rsid w:val="00C133C4"/>
    <w:rsid w:val="00C7223C"/>
    <w:rsid w:val="00D1640E"/>
    <w:rsid w:val="00E915BF"/>
    <w:rsid w:val="00F04911"/>
    <w:rsid w:val="00FA21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636B0E-F60D-498C-922D-1492DCAB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0B"/>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10B"/>
    <w:rPr>
      <w:u w:val="single"/>
    </w:rPr>
  </w:style>
  <w:style w:type="table" w:customStyle="1" w:styleId="TableNormal">
    <w:name w:val="Table Normal"/>
    <w:rsid w:val="008C010B"/>
    <w:tblPr>
      <w:tblInd w:w="0" w:type="dxa"/>
      <w:tblCellMar>
        <w:top w:w="0" w:type="dxa"/>
        <w:left w:w="0" w:type="dxa"/>
        <w:bottom w:w="0" w:type="dxa"/>
        <w:right w:w="0" w:type="dxa"/>
      </w:tblCellMar>
    </w:tblPr>
  </w:style>
  <w:style w:type="paragraph" w:customStyle="1" w:styleId="a4">
    <w:name w:val="页眉与页脚"/>
    <w:rsid w:val="008C010B"/>
    <w:pPr>
      <w:tabs>
        <w:tab w:val="right" w:pos="9020"/>
      </w:tabs>
    </w:pPr>
    <w:rPr>
      <w:rFonts w:ascii="Helvetica Neue" w:eastAsia="Arial Unicode MS" w:hAnsi="Helvetica Neue" w:cs="Arial Unicode MS"/>
      <w:color w:val="000000"/>
      <w:sz w:val="24"/>
      <w:szCs w:val="24"/>
    </w:rPr>
  </w:style>
  <w:style w:type="paragraph" w:styleId="a5">
    <w:name w:val="List Paragraph"/>
    <w:uiPriority w:val="1"/>
    <w:qFormat/>
    <w:rsid w:val="008C010B"/>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8C010B"/>
    <w:pPr>
      <w:numPr>
        <w:numId w:val="1"/>
      </w:numPr>
    </w:pPr>
  </w:style>
  <w:style w:type="numbering" w:customStyle="1" w:styleId="2">
    <w:name w:val="已导入的样式“2”"/>
    <w:rsid w:val="008C010B"/>
    <w:pPr>
      <w:numPr>
        <w:numId w:val="3"/>
      </w:numPr>
    </w:pPr>
  </w:style>
  <w:style w:type="numbering" w:customStyle="1" w:styleId="3">
    <w:name w:val="已导入的样式“3”"/>
    <w:rsid w:val="008C010B"/>
    <w:pPr>
      <w:numPr>
        <w:numId w:val="6"/>
      </w:numPr>
    </w:pPr>
  </w:style>
  <w:style w:type="numbering" w:customStyle="1" w:styleId="4">
    <w:name w:val="已导入的样式“4”"/>
    <w:rsid w:val="008C010B"/>
    <w:pPr>
      <w:numPr>
        <w:numId w:val="9"/>
      </w:numPr>
    </w:pPr>
  </w:style>
  <w:style w:type="paragraph" w:styleId="a6">
    <w:name w:val="Revision"/>
    <w:hidden/>
    <w:uiPriority w:val="99"/>
    <w:semiHidden/>
    <w:rsid w:val="007C2A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1"/>
      <w:szCs w:val="21"/>
      <w:u w:color="000000"/>
    </w:rPr>
  </w:style>
  <w:style w:type="paragraph" w:styleId="a7">
    <w:name w:val="Balloon Text"/>
    <w:basedOn w:val="a"/>
    <w:link w:val="Char"/>
    <w:uiPriority w:val="99"/>
    <w:semiHidden/>
    <w:unhideWhenUsed/>
    <w:rsid w:val="007C2A8E"/>
    <w:rPr>
      <w:sz w:val="18"/>
      <w:szCs w:val="18"/>
    </w:rPr>
  </w:style>
  <w:style w:type="character" w:customStyle="1" w:styleId="Char">
    <w:name w:val="批注框文本 Char"/>
    <w:basedOn w:val="a0"/>
    <w:link w:val="a7"/>
    <w:uiPriority w:val="99"/>
    <w:semiHidden/>
    <w:rsid w:val="007C2A8E"/>
    <w:rPr>
      <w:rFonts w:ascii="Calibri" w:eastAsia="Calibri" w:hAnsi="Calibri" w:cs="Calibri"/>
      <w:color w:val="000000"/>
      <w:kern w:val="2"/>
      <w:sz w:val="18"/>
      <w:szCs w:val="18"/>
      <w:u w:color="000000"/>
    </w:rPr>
  </w:style>
  <w:style w:type="paragraph" w:styleId="a8">
    <w:name w:val="header"/>
    <w:basedOn w:val="a"/>
    <w:link w:val="Char0"/>
    <w:uiPriority w:val="99"/>
    <w:unhideWhenUsed/>
    <w:rsid w:val="00C13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133C4"/>
    <w:rPr>
      <w:rFonts w:ascii="Calibri" w:eastAsia="Calibri" w:hAnsi="Calibri" w:cs="Calibri"/>
      <w:color w:val="000000"/>
      <w:kern w:val="2"/>
      <w:sz w:val="18"/>
      <w:szCs w:val="18"/>
      <w:u w:color="000000"/>
    </w:rPr>
  </w:style>
  <w:style w:type="paragraph" w:styleId="a9">
    <w:name w:val="footer"/>
    <w:basedOn w:val="a"/>
    <w:link w:val="Char1"/>
    <w:uiPriority w:val="99"/>
    <w:unhideWhenUsed/>
    <w:rsid w:val="00C133C4"/>
    <w:pPr>
      <w:tabs>
        <w:tab w:val="center" w:pos="4153"/>
        <w:tab w:val="right" w:pos="8306"/>
      </w:tabs>
      <w:snapToGrid w:val="0"/>
      <w:jc w:val="left"/>
    </w:pPr>
    <w:rPr>
      <w:sz w:val="18"/>
      <w:szCs w:val="18"/>
    </w:rPr>
  </w:style>
  <w:style w:type="character" w:customStyle="1" w:styleId="Char1">
    <w:name w:val="页脚 Char"/>
    <w:basedOn w:val="a0"/>
    <w:link w:val="a9"/>
    <w:uiPriority w:val="99"/>
    <w:rsid w:val="00C133C4"/>
    <w:rPr>
      <w:rFonts w:ascii="Calibri" w:eastAsia="Calibri" w:hAnsi="Calibri" w:cs="Calibri"/>
      <w:color w:val="000000"/>
      <w:kern w:val="2"/>
      <w:sz w:val="18"/>
      <w:szCs w:val="18"/>
      <w:u w:color="000000"/>
    </w:rPr>
  </w:style>
  <w:style w:type="paragraph" w:styleId="aa">
    <w:name w:val="Body Text"/>
    <w:basedOn w:val="a"/>
    <w:link w:val="Char2"/>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4"/>
      <w:szCs w:val="24"/>
      <w:bdr w:val="none" w:sz="0" w:space="0" w:color="auto"/>
      <w:lang w:val="zh-CN" w:bidi="zh-CN"/>
    </w:rPr>
  </w:style>
  <w:style w:type="character" w:customStyle="1" w:styleId="Char2">
    <w:name w:val="正文文本 Char"/>
    <w:basedOn w:val="a0"/>
    <w:link w:val="aa"/>
    <w:uiPriority w:val="1"/>
    <w:rsid w:val="00B934A6"/>
    <w:rPr>
      <w:rFonts w:ascii="宋体" w:eastAsia="宋体" w:hAnsi="宋体" w:cs="宋体"/>
      <w:sz w:val="24"/>
      <w:szCs w:val="24"/>
      <w:bdr w:val="none" w:sz="0" w:space="0" w:color="auto"/>
      <w:lang w:val="zh-CN" w:bidi="zh-CN"/>
    </w:rPr>
  </w:style>
  <w:style w:type="paragraph" w:customStyle="1" w:styleId="TableParagraph">
    <w:name w:val="Table Paragraph"/>
    <w:basedOn w:val="a"/>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2"/>
      <w:szCs w:val="22"/>
      <w:bdr w:val="none" w:sz="0" w:space="0" w:color="auto"/>
      <w:lang w:val="zh-CN" w:bidi="zh-CN"/>
    </w:rPr>
  </w:style>
  <w:style w:type="character" w:styleId="ab">
    <w:name w:val="annotation reference"/>
    <w:basedOn w:val="a0"/>
    <w:uiPriority w:val="99"/>
    <w:semiHidden/>
    <w:unhideWhenUsed/>
    <w:rsid w:val="004E1B6A"/>
    <w:rPr>
      <w:sz w:val="21"/>
      <w:szCs w:val="21"/>
    </w:rPr>
  </w:style>
  <w:style w:type="paragraph" w:styleId="ac">
    <w:name w:val="annotation text"/>
    <w:basedOn w:val="a"/>
    <w:link w:val="Char3"/>
    <w:uiPriority w:val="99"/>
    <w:semiHidden/>
    <w:unhideWhenUsed/>
    <w:rsid w:val="004E1B6A"/>
    <w:pPr>
      <w:jc w:val="left"/>
    </w:pPr>
  </w:style>
  <w:style w:type="character" w:customStyle="1" w:styleId="Char3">
    <w:name w:val="批注文字 Char"/>
    <w:basedOn w:val="a0"/>
    <w:link w:val="ac"/>
    <w:uiPriority w:val="99"/>
    <w:semiHidden/>
    <w:rsid w:val="004E1B6A"/>
    <w:rPr>
      <w:rFonts w:ascii="Calibri" w:eastAsia="Calibri" w:hAnsi="Calibri" w:cs="Calibri"/>
      <w:color w:val="000000"/>
      <w:kern w:val="2"/>
      <w:sz w:val="21"/>
      <w:szCs w:val="21"/>
      <w:u w:color="000000"/>
    </w:rPr>
  </w:style>
  <w:style w:type="paragraph" w:styleId="ad">
    <w:name w:val="annotation subject"/>
    <w:basedOn w:val="ac"/>
    <w:next w:val="ac"/>
    <w:link w:val="Char4"/>
    <w:uiPriority w:val="99"/>
    <w:semiHidden/>
    <w:unhideWhenUsed/>
    <w:rsid w:val="004E1B6A"/>
    <w:rPr>
      <w:b/>
      <w:bCs/>
    </w:rPr>
  </w:style>
  <w:style w:type="character" w:customStyle="1" w:styleId="Char4">
    <w:name w:val="批注主题 Char"/>
    <w:basedOn w:val="Char3"/>
    <w:link w:val="ad"/>
    <w:uiPriority w:val="99"/>
    <w:semiHidden/>
    <w:rsid w:val="004E1B6A"/>
    <w:rPr>
      <w:rFonts w:ascii="Calibri" w:eastAsia="Calibri" w:hAnsi="Calibri" w:cs="Calibri"/>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1126-D5C7-4DB2-8CB6-C7F8CC36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fjw</cp:lastModifiedBy>
  <cp:revision>2</cp:revision>
  <dcterms:created xsi:type="dcterms:W3CDTF">2020-06-10T10:13:00Z</dcterms:created>
  <dcterms:modified xsi:type="dcterms:W3CDTF">2020-06-10T10:13:00Z</dcterms:modified>
</cp:coreProperties>
</file>